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D58" w:rsidRDefault="00943D58" w:rsidP="00943D58">
      <w:pPr>
        <w:ind w:right="-82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Pr="00943D58" w:rsidRDefault="00943D58" w:rsidP="00943D58">
      <w:pPr>
        <w:ind w:right="-81"/>
        <w:jc w:val="both"/>
        <w:rPr>
          <w:sz w:val="26"/>
          <w:szCs w:val="26"/>
          <w:lang w:val="en-US"/>
        </w:rPr>
      </w:pPr>
    </w:p>
    <w:p w:rsidR="00943D58" w:rsidRPr="00943D58" w:rsidRDefault="00943D58" w:rsidP="00943D5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943D58" w:rsidRDefault="00943D58" w:rsidP="00943D58">
      <w:pPr>
        <w:ind w:right="5670"/>
        <w:jc w:val="both"/>
        <w:rPr>
          <w:sz w:val="26"/>
          <w:szCs w:val="26"/>
        </w:rPr>
      </w:pPr>
      <w:r w:rsidRPr="00943D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Черноборским</w:t>
      </w:r>
      <w:proofErr w:type="spellEnd"/>
      <w:r>
        <w:rPr>
          <w:sz w:val="26"/>
          <w:szCs w:val="26"/>
        </w:rPr>
        <w:t xml:space="preserve"> сельским поселением и Чесменским муниципальным районом» </w:t>
      </w:r>
    </w:p>
    <w:p w:rsidR="00943D58" w:rsidRDefault="00943D58" w:rsidP="00943D58">
      <w:pPr>
        <w:ind w:right="5670"/>
        <w:jc w:val="both"/>
        <w:rPr>
          <w:sz w:val="26"/>
          <w:szCs w:val="26"/>
        </w:rPr>
      </w:pPr>
    </w:p>
    <w:p w:rsidR="00943D58" w:rsidRDefault="00943D58" w:rsidP="00943D58">
      <w:pPr>
        <w:ind w:right="5670"/>
        <w:jc w:val="both"/>
        <w:rPr>
          <w:sz w:val="26"/>
          <w:szCs w:val="26"/>
        </w:rPr>
      </w:pPr>
    </w:p>
    <w:p w:rsidR="00943D58" w:rsidRDefault="00943D58" w:rsidP="00943D58">
      <w:pPr>
        <w:ind w:right="99"/>
        <w:jc w:val="both"/>
        <w:rPr>
          <w:sz w:val="26"/>
          <w:szCs w:val="26"/>
        </w:rPr>
      </w:pPr>
    </w:p>
    <w:p w:rsidR="00943D58" w:rsidRDefault="00943D58" w:rsidP="00943D5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943D58" w:rsidRDefault="00943D58" w:rsidP="00943D58">
      <w:pPr>
        <w:ind w:right="-81"/>
        <w:jc w:val="both"/>
        <w:rPr>
          <w:sz w:val="26"/>
          <w:szCs w:val="26"/>
        </w:rPr>
      </w:pPr>
    </w:p>
    <w:p w:rsidR="00943D58" w:rsidRDefault="00943D58" w:rsidP="00943D58">
      <w:pPr>
        <w:ind w:right="-81"/>
        <w:jc w:val="both"/>
        <w:rPr>
          <w:sz w:val="26"/>
          <w:szCs w:val="26"/>
        </w:rPr>
      </w:pPr>
    </w:p>
    <w:p w:rsidR="00943D58" w:rsidRDefault="00943D58" w:rsidP="00943D5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разграничении имущества между </w:t>
      </w:r>
      <w:proofErr w:type="spellStart"/>
      <w:r>
        <w:rPr>
          <w:sz w:val="26"/>
          <w:szCs w:val="26"/>
        </w:rPr>
        <w:t>Черноборским</w:t>
      </w:r>
      <w:proofErr w:type="spellEnd"/>
      <w:r>
        <w:rPr>
          <w:sz w:val="26"/>
          <w:szCs w:val="26"/>
        </w:rPr>
        <w:t xml:space="preserve"> сельским поселением и Чесменским муниципальным районом», внесенный Собранием депутатов Чесменского муниципального района.</w:t>
      </w:r>
    </w:p>
    <w:p w:rsidR="00943D58" w:rsidRDefault="00943D58" w:rsidP="00943D5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943D58" w:rsidRDefault="00943D58" w:rsidP="00943D5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 Собрания по экономической политике и предпринимательству до 15 ноября 2016 года.</w:t>
      </w:r>
    </w:p>
    <w:p w:rsidR="00943D58" w:rsidRDefault="00943D58" w:rsidP="00943D5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943D58" w:rsidRDefault="00943D58" w:rsidP="00943D58">
      <w:pPr>
        <w:ind w:right="-81"/>
        <w:jc w:val="both"/>
        <w:rPr>
          <w:sz w:val="26"/>
          <w:szCs w:val="26"/>
        </w:rPr>
      </w:pPr>
    </w:p>
    <w:p w:rsidR="00943D58" w:rsidRDefault="00943D58" w:rsidP="00943D58">
      <w:pPr>
        <w:ind w:right="-81"/>
        <w:jc w:val="both"/>
        <w:rPr>
          <w:sz w:val="26"/>
          <w:szCs w:val="26"/>
        </w:rPr>
      </w:pPr>
    </w:p>
    <w:p w:rsidR="00943D58" w:rsidRDefault="00943D58" w:rsidP="00943D5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943D58" w:rsidRDefault="00943D58" w:rsidP="00943D5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4207B1" w:rsidRPr="00943D58" w:rsidRDefault="004207B1" w:rsidP="00943D58">
      <w:pPr>
        <w:rPr>
          <w:sz w:val="26"/>
          <w:szCs w:val="26"/>
          <w:lang w:val="en-US"/>
        </w:rPr>
      </w:pPr>
    </w:p>
    <w:sectPr w:rsidR="004207B1" w:rsidRPr="00943D58" w:rsidSect="00943D5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F3DDA"/>
    <w:rsid w:val="004207B1"/>
    <w:rsid w:val="0048481B"/>
    <w:rsid w:val="007F3DDA"/>
    <w:rsid w:val="0094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878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3</cp:revision>
  <dcterms:created xsi:type="dcterms:W3CDTF">2016-10-28T04:56:00Z</dcterms:created>
  <dcterms:modified xsi:type="dcterms:W3CDTF">2016-10-28T04:59:00Z</dcterms:modified>
</cp:coreProperties>
</file>