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148" w:rsidRPr="00857C43" w:rsidRDefault="00610148" w:rsidP="00857C43">
      <w:pPr>
        <w:overflowPunct/>
        <w:spacing w:line="360" w:lineRule="auto"/>
        <w:jc w:val="center"/>
        <w:outlineLvl w:val="0"/>
        <w:rPr>
          <w:b/>
          <w:sz w:val="28"/>
          <w:szCs w:val="28"/>
          <w:lang w:eastAsia="en-US"/>
        </w:rPr>
      </w:pPr>
      <w:r w:rsidRPr="00857C43">
        <w:rPr>
          <w:b/>
          <w:sz w:val="28"/>
          <w:szCs w:val="28"/>
          <w:lang w:eastAsia="en-US"/>
        </w:rPr>
        <w:t>ПЕРЕЧЕНЬ</w:t>
      </w:r>
    </w:p>
    <w:p w:rsidR="00610148" w:rsidRPr="00A801E3" w:rsidRDefault="00610148" w:rsidP="00A801E3">
      <w:pPr>
        <w:overflowPunct/>
        <w:jc w:val="center"/>
        <w:rPr>
          <w:b/>
          <w:sz w:val="28"/>
          <w:szCs w:val="28"/>
          <w:lang w:eastAsia="en-US"/>
        </w:rPr>
      </w:pPr>
      <w:r w:rsidRPr="00A801E3">
        <w:rPr>
          <w:b/>
          <w:sz w:val="28"/>
          <w:szCs w:val="28"/>
          <w:lang w:eastAsia="en-US"/>
        </w:rPr>
        <w:t>законов Российской Федерации и законов РСФСР, федеральных</w:t>
      </w:r>
    </w:p>
    <w:p w:rsidR="00610148" w:rsidRPr="00A801E3" w:rsidRDefault="00610148" w:rsidP="00A801E3">
      <w:pPr>
        <w:overflowPunct/>
        <w:jc w:val="center"/>
        <w:rPr>
          <w:b/>
          <w:sz w:val="28"/>
          <w:szCs w:val="28"/>
          <w:lang w:eastAsia="en-US"/>
        </w:rPr>
      </w:pPr>
      <w:r w:rsidRPr="00A801E3">
        <w:rPr>
          <w:b/>
          <w:sz w:val="28"/>
          <w:szCs w:val="28"/>
          <w:lang w:eastAsia="en-US"/>
        </w:rPr>
        <w:t>конституционных законов, федеральных законов и иных</w:t>
      </w:r>
    </w:p>
    <w:p w:rsidR="00610148" w:rsidRPr="00A801E3" w:rsidRDefault="00610148" w:rsidP="00A801E3">
      <w:pPr>
        <w:overflowPunct/>
        <w:jc w:val="center"/>
        <w:rPr>
          <w:b/>
          <w:sz w:val="28"/>
          <w:szCs w:val="28"/>
          <w:lang w:eastAsia="en-US"/>
        </w:rPr>
      </w:pPr>
      <w:r w:rsidRPr="00A801E3">
        <w:rPr>
          <w:b/>
          <w:sz w:val="28"/>
          <w:szCs w:val="28"/>
          <w:lang w:eastAsia="en-US"/>
        </w:rPr>
        <w:t>нормативных правовых актов РСФСР и Российской Федерации,</w:t>
      </w:r>
    </w:p>
    <w:p w:rsidR="00610148" w:rsidRPr="00A801E3" w:rsidRDefault="00610148" w:rsidP="00A801E3">
      <w:pPr>
        <w:overflowPunct/>
        <w:jc w:val="center"/>
        <w:rPr>
          <w:b/>
          <w:sz w:val="28"/>
          <w:szCs w:val="28"/>
          <w:lang w:eastAsia="en-US"/>
        </w:rPr>
      </w:pPr>
      <w:r w:rsidRPr="00A801E3">
        <w:rPr>
          <w:b/>
          <w:sz w:val="28"/>
          <w:szCs w:val="28"/>
          <w:lang w:eastAsia="en-US"/>
        </w:rPr>
        <w:t>подлежащих признанию утратившими силу, приостановлению,</w:t>
      </w:r>
    </w:p>
    <w:p w:rsidR="00610148" w:rsidRPr="00A801E3" w:rsidRDefault="00610148" w:rsidP="00A801E3">
      <w:pPr>
        <w:overflowPunct/>
        <w:jc w:val="center"/>
        <w:rPr>
          <w:b/>
          <w:sz w:val="28"/>
          <w:szCs w:val="28"/>
          <w:lang w:eastAsia="en-US"/>
        </w:rPr>
      </w:pPr>
      <w:r w:rsidRPr="00A801E3">
        <w:rPr>
          <w:b/>
          <w:sz w:val="28"/>
          <w:szCs w:val="28"/>
          <w:lang w:eastAsia="en-US"/>
        </w:rPr>
        <w:t>изменению или принятию в связи с принятием Федерального</w:t>
      </w:r>
    </w:p>
    <w:p w:rsidR="00610148" w:rsidRPr="00A801E3" w:rsidRDefault="00610148" w:rsidP="00A801E3">
      <w:pPr>
        <w:overflowPunct/>
        <w:jc w:val="center"/>
        <w:rPr>
          <w:b/>
          <w:sz w:val="28"/>
          <w:szCs w:val="28"/>
          <w:lang w:eastAsia="en-US"/>
        </w:rPr>
      </w:pPr>
      <w:r w:rsidRPr="00A801E3">
        <w:rPr>
          <w:b/>
          <w:sz w:val="28"/>
          <w:szCs w:val="28"/>
          <w:lang w:eastAsia="en-US"/>
        </w:rPr>
        <w:t>закона «О внесении изменений в Федеральный закон</w:t>
      </w:r>
    </w:p>
    <w:p w:rsidR="00610148" w:rsidRPr="00A801E3" w:rsidRDefault="00610148" w:rsidP="00A801E3">
      <w:pPr>
        <w:overflowPunct/>
        <w:jc w:val="center"/>
        <w:rPr>
          <w:b/>
          <w:sz w:val="28"/>
          <w:szCs w:val="28"/>
          <w:lang w:eastAsia="en-US"/>
        </w:rPr>
      </w:pPr>
      <w:r w:rsidRPr="00A801E3">
        <w:rPr>
          <w:b/>
          <w:sz w:val="28"/>
          <w:szCs w:val="28"/>
          <w:lang w:eastAsia="en-US"/>
        </w:rPr>
        <w:t xml:space="preserve">«О миграционном учете иностранных граждан и </w:t>
      </w:r>
    </w:p>
    <w:p w:rsidR="00610148" w:rsidRPr="00A801E3" w:rsidRDefault="00610148" w:rsidP="00A801E3">
      <w:pPr>
        <w:overflowPunct/>
        <w:jc w:val="center"/>
        <w:rPr>
          <w:b/>
          <w:sz w:val="28"/>
          <w:szCs w:val="28"/>
          <w:lang w:eastAsia="en-US"/>
        </w:rPr>
      </w:pPr>
      <w:r w:rsidRPr="00A801E3">
        <w:rPr>
          <w:b/>
          <w:sz w:val="28"/>
          <w:szCs w:val="28"/>
          <w:lang w:eastAsia="en-US"/>
        </w:rPr>
        <w:t>лиц без гражданства в Российской Федерации»</w:t>
      </w:r>
    </w:p>
    <w:p w:rsidR="00610148" w:rsidRPr="00A801E3" w:rsidRDefault="00610148" w:rsidP="00A801E3">
      <w:pPr>
        <w:overflowPunct/>
        <w:spacing w:line="480" w:lineRule="auto"/>
        <w:jc w:val="both"/>
        <w:rPr>
          <w:sz w:val="28"/>
          <w:szCs w:val="28"/>
          <w:lang w:eastAsia="en-US"/>
        </w:rPr>
      </w:pPr>
    </w:p>
    <w:p w:rsidR="00610148" w:rsidRPr="00A801E3" w:rsidRDefault="00610148" w:rsidP="00A801E3">
      <w:pPr>
        <w:overflowPunct/>
        <w:spacing w:line="480" w:lineRule="auto"/>
        <w:ind w:firstLine="539"/>
        <w:jc w:val="both"/>
        <w:rPr>
          <w:sz w:val="28"/>
          <w:szCs w:val="28"/>
          <w:lang w:eastAsia="en-US"/>
        </w:rPr>
      </w:pPr>
    </w:p>
    <w:p w:rsidR="00610148" w:rsidRPr="00A801E3" w:rsidRDefault="00610148" w:rsidP="00A801E3">
      <w:pPr>
        <w:overflowPunct/>
        <w:spacing w:line="480" w:lineRule="auto"/>
        <w:ind w:firstLine="539"/>
        <w:jc w:val="both"/>
        <w:rPr>
          <w:sz w:val="28"/>
          <w:szCs w:val="28"/>
          <w:lang w:eastAsia="en-US"/>
        </w:rPr>
      </w:pPr>
      <w:r w:rsidRPr="00A801E3">
        <w:rPr>
          <w:sz w:val="28"/>
          <w:szCs w:val="28"/>
          <w:lang w:eastAsia="en-US"/>
        </w:rPr>
        <w:t xml:space="preserve">Принятие Федерального закона «О внесении изменений в Федеральный закон «О миграционном учете иностранных граждан и лиц без гражданства в Российской Федерации» потребует внесения изменений в постановление Правительства Российской Федерации от 15 января 2007 года № 9 </w:t>
      </w:r>
      <w:r>
        <w:rPr>
          <w:sz w:val="28"/>
          <w:szCs w:val="28"/>
          <w:lang w:eastAsia="en-US"/>
        </w:rPr>
        <w:br/>
      </w:r>
      <w:r w:rsidRPr="00A801E3">
        <w:rPr>
          <w:sz w:val="28"/>
          <w:szCs w:val="28"/>
          <w:lang w:eastAsia="en-US"/>
        </w:rPr>
        <w:t>«О порядке осуществления миграционного учета иностранных граждан и лиц без гражданства в Российской Федерации».</w:t>
      </w:r>
    </w:p>
    <w:p w:rsidR="00610148" w:rsidRPr="00A801E3" w:rsidRDefault="00610148" w:rsidP="00A801E3">
      <w:pPr>
        <w:overflowPunct/>
        <w:spacing w:line="480" w:lineRule="auto"/>
        <w:ind w:firstLine="539"/>
        <w:jc w:val="both"/>
        <w:rPr>
          <w:sz w:val="28"/>
          <w:szCs w:val="28"/>
          <w:lang w:eastAsia="en-US"/>
        </w:rPr>
      </w:pPr>
    </w:p>
    <w:p w:rsidR="00610148" w:rsidRPr="00A801E3" w:rsidRDefault="00610148" w:rsidP="00A801E3">
      <w:pPr>
        <w:spacing w:line="480" w:lineRule="auto"/>
        <w:rPr>
          <w:sz w:val="28"/>
          <w:szCs w:val="28"/>
        </w:rPr>
      </w:pPr>
    </w:p>
    <w:sectPr w:rsidR="00610148" w:rsidRPr="00A801E3" w:rsidSect="00530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6A4D"/>
    <w:rsid w:val="001E6217"/>
    <w:rsid w:val="00350FC3"/>
    <w:rsid w:val="004A321A"/>
    <w:rsid w:val="004B4F25"/>
    <w:rsid w:val="00530236"/>
    <w:rsid w:val="00610148"/>
    <w:rsid w:val="007E144A"/>
    <w:rsid w:val="00857C43"/>
    <w:rsid w:val="00A801E3"/>
    <w:rsid w:val="00B46A4D"/>
    <w:rsid w:val="00C63260"/>
    <w:rsid w:val="00C8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A4D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46A4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801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67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120</Words>
  <Characters>689</Characters>
  <Application>Microsoft Office Outlook</Application>
  <DocSecurity>0</DocSecurity>
  <Lines>0</Lines>
  <Paragraphs>0</Paragraphs>
  <ScaleCrop>false</ScaleCrop>
  <Company>Законодательное Собрание Челябинской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2015-08-18T09:23:00Z</cp:lastPrinted>
  <dcterms:created xsi:type="dcterms:W3CDTF">2015-07-23T05:58:00Z</dcterms:created>
  <dcterms:modified xsi:type="dcterms:W3CDTF">2015-08-18T09:28:00Z</dcterms:modified>
</cp:coreProperties>
</file>