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144E16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Приложение</w:t>
            </w:r>
            <w:r w:rsidR="00E27E35">
              <w:rPr>
                <w:sz w:val="26"/>
                <w:szCs w:val="26"/>
              </w:rPr>
              <w:t xml:space="preserve"> 15</w:t>
            </w:r>
            <w:r w:rsidRPr="00643B05">
              <w:rPr>
                <w:sz w:val="26"/>
                <w:szCs w:val="26"/>
              </w:rPr>
              <w:t xml:space="preserve">  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«О внесении изменений в Закон Челябинской</w:t>
            </w:r>
            <w:r w:rsidRPr="00643B05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4A13E2">
            <w:pPr>
              <w:ind w:right="-108"/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от </w:t>
            </w:r>
            <w:r w:rsidRPr="00643B05">
              <w:rPr>
                <w:sz w:val="26"/>
                <w:szCs w:val="26"/>
                <w:lang w:val="en-US"/>
              </w:rPr>
              <w:t>_____________</w:t>
            </w:r>
            <w:r w:rsidRPr="00643B05">
              <w:rPr>
                <w:sz w:val="26"/>
                <w:szCs w:val="26"/>
              </w:rPr>
              <w:t xml:space="preserve"> 2015 года № </w:t>
            </w:r>
            <w:r w:rsidRPr="00643B05">
              <w:rPr>
                <w:sz w:val="26"/>
                <w:szCs w:val="26"/>
                <w:lang w:val="en-US"/>
              </w:rPr>
              <w:t>_____</w:t>
            </w:r>
            <w:r w:rsidRPr="00643B05">
              <w:rPr>
                <w:sz w:val="26"/>
                <w:szCs w:val="26"/>
              </w:rPr>
              <w:t>___</w:t>
            </w:r>
          </w:p>
        </w:tc>
      </w:tr>
      <w:tr w:rsidR="00B4340B" w:rsidRPr="00643B05" w:rsidTr="00B4340B">
        <w:trPr>
          <w:trHeight w:val="80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B4340B" w:rsidRPr="00643B05" w:rsidRDefault="00B4340B" w:rsidP="00404A3C">
            <w:pPr>
              <w:jc w:val="right"/>
              <w:rPr>
                <w:sz w:val="26"/>
                <w:szCs w:val="26"/>
              </w:rPr>
            </w:pP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B4340B" w:rsidP="00C57F59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«</w:t>
            </w:r>
            <w:r w:rsidR="00435552" w:rsidRPr="00643B05">
              <w:rPr>
                <w:sz w:val="26"/>
                <w:szCs w:val="26"/>
              </w:rPr>
              <w:t xml:space="preserve">Приложение </w:t>
            </w:r>
            <w:r w:rsidR="006D224D">
              <w:rPr>
                <w:sz w:val="26"/>
                <w:szCs w:val="26"/>
              </w:rPr>
              <w:t>1</w:t>
            </w:r>
            <w:r w:rsidR="00C57F59">
              <w:rPr>
                <w:sz w:val="26"/>
                <w:szCs w:val="26"/>
              </w:rPr>
              <w:t>8</w:t>
            </w:r>
          </w:p>
        </w:tc>
      </w:tr>
      <w:tr w:rsidR="00435552" w:rsidRPr="00643B05" w:rsidTr="00B4340B">
        <w:trPr>
          <w:trHeight w:val="80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B4340B" w:rsidRPr="00643B05" w:rsidTr="00B4340B">
        <w:trPr>
          <w:trHeight w:val="547"/>
        </w:trPr>
        <w:tc>
          <w:tcPr>
            <w:tcW w:w="3420" w:type="dxa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B4340B" w:rsidRPr="00643B05" w:rsidRDefault="00B4340B" w:rsidP="00B00E27">
            <w:pPr>
              <w:rPr>
                <w:sz w:val="26"/>
                <w:szCs w:val="26"/>
              </w:rPr>
            </w:pPr>
          </w:p>
        </w:tc>
        <w:tc>
          <w:tcPr>
            <w:tcW w:w="5597" w:type="dxa"/>
            <w:gridSpan w:val="3"/>
            <w:noWrap/>
            <w:vAlign w:val="bottom"/>
          </w:tcPr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 xml:space="preserve">«Об областном бюджете на 2015 год </w:t>
            </w:r>
          </w:p>
          <w:p w:rsidR="00B4340B" w:rsidRPr="00643B05" w:rsidRDefault="00B4340B" w:rsidP="00B4340B">
            <w:pPr>
              <w:jc w:val="right"/>
              <w:rPr>
                <w:sz w:val="26"/>
                <w:szCs w:val="26"/>
              </w:rPr>
            </w:pPr>
            <w:r w:rsidRPr="00643B05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435552" w:rsidRPr="00643B05" w:rsidTr="00B4340B">
        <w:trPr>
          <w:trHeight w:val="228"/>
        </w:trPr>
        <w:tc>
          <w:tcPr>
            <w:tcW w:w="3420" w:type="dxa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435552" w:rsidRPr="00643B05" w:rsidRDefault="00435552" w:rsidP="00B00E2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435552" w:rsidRPr="00643B05" w:rsidRDefault="00435552" w:rsidP="00B00E27">
            <w:pPr>
              <w:jc w:val="right"/>
              <w:rPr>
                <w:sz w:val="26"/>
                <w:szCs w:val="26"/>
              </w:rPr>
            </w:pPr>
          </w:p>
        </w:tc>
      </w:tr>
    </w:tbl>
    <w:p w:rsidR="00C57F59" w:rsidRPr="004C1D90" w:rsidRDefault="00C57F59" w:rsidP="00C57F59">
      <w:pPr>
        <w:pStyle w:val="af0"/>
        <w:rPr>
          <w:sz w:val="26"/>
          <w:szCs w:val="26"/>
        </w:rPr>
      </w:pPr>
      <w:r w:rsidRPr="004C1D90">
        <w:rPr>
          <w:sz w:val="26"/>
          <w:szCs w:val="26"/>
        </w:rPr>
        <w:t>Программа областных государственных гарантий на 201</w:t>
      </w:r>
      <w:r>
        <w:rPr>
          <w:sz w:val="26"/>
          <w:szCs w:val="26"/>
        </w:rPr>
        <w:t>5</w:t>
      </w:r>
      <w:r w:rsidRPr="004C1D90">
        <w:rPr>
          <w:sz w:val="26"/>
          <w:szCs w:val="26"/>
        </w:rPr>
        <w:t xml:space="preserve"> год </w:t>
      </w:r>
    </w:p>
    <w:p w:rsidR="00C57F59" w:rsidRPr="004C1D90" w:rsidRDefault="00C57F59" w:rsidP="00C57F59">
      <w:pPr>
        <w:pStyle w:val="af0"/>
        <w:ind w:right="-1"/>
        <w:rPr>
          <w:b w:val="0"/>
          <w:sz w:val="26"/>
          <w:szCs w:val="26"/>
        </w:rPr>
      </w:pPr>
    </w:p>
    <w:p w:rsidR="00C57F59" w:rsidRPr="004C1D90" w:rsidRDefault="00C57F59" w:rsidP="00C57F59">
      <w:pPr>
        <w:pStyle w:val="23"/>
        <w:jc w:val="center"/>
        <w:rPr>
          <w:sz w:val="26"/>
          <w:szCs w:val="26"/>
        </w:rPr>
      </w:pPr>
      <w:r w:rsidRPr="004C1D90">
        <w:rPr>
          <w:sz w:val="26"/>
          <w:szCs w:val="26"/>
        </w:rPr>
        <w:t xml:space="preserve">Перечень областных государственных гарантий, подлежащих предоставлению </w:t>
      </w:r>
      <w:r w:rsidRPr="004C1D90">
        <w:rPr>
          <w:sz w:val="26"/>
          <w:szCs w:val="26"/>
        </w:rPr>
        <w:br/>
        <w:t>в 201</w:t>
      </w:r>
      <w:r>
        <w:rPr>
          <w:sz w:val="26"/>
          <w:szCs w:val="26"/>
        </w:rPr>
        <w:t>5</w:t>
      </w:r>
      <w:r w:rsidRPr="004C1D90">
        <w:rPr>
          <w:sz w:val="26"/>
          <w:szCs w:val="26"/>
        </w:rPr>
        <w:t xml:space="preserve"> году</w:t>
      </w:r>
    </w:p>
    <w:p w:rsidR="00C57F59" w:rsidRPr="004C1D90" w:rsidRDefault="00C57F59" w:rsidP="00C57F59">
      <w:pPr>
        <w:pStyle w:val="23"/>
        <w:jc w:val="center"/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C57F59" w:rsidRPr="004C1D90" w:rsidTr="001133C5">
        <w:trPr>
          <w:cantSplit/>
          <w:trHeight w:val="1258"/>
          <w:tblHeader/>
        </w:trPr>
        <w:tc>
          <w:tcPr>
            <w:tcW w:w="392" w:type="dxa"/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№</w:t>
            </w:r>
          </w:p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п/п</w:t>
            </w:r>
          </w:p>
        </w:tc>
        <w:tc>
          <w:tcPr>
            <w:tcW w:w="2126" w:type="dxa"/>
          </w:tcPr>
          <w:p w:rsidR="00C57F59" w:rsidRPr="004C1D90" w:rsidRDefault="00C57F59" w:rsidP="001133C5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Цель гарантир</w:t>
            </w:r>
            <w:r w:rsidRPr="004C1D90">
              <w:rPr>
                <w:sz w:val="26"/>
                <w:szCs w:val="26"/>
              </w:rPr>
              <w:t>о</w:t>
            </w:r>
            <w:r w:rsidRPr="004C1D90">
              <w:rPr>
                <w:sz w:val="26"/>
                <w:szCs w:val="26"/>
              </w:rPr>
              <w:t>вания</w:t>
            </w:r>
          </w:p>
        </w:tc>
        <w:tc>
          <w:tcPr>
            <w:tcW w:w="1985" w:type="dxa"/>
          </w:tcPr>
          <w:p w:rsidR="00C57F59" w:rsidRPr="004C1D90" w:rsidRDefault="00C57F59" w:rsidP="001133C5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Категория или наименование принципала</w:t>
            </w:r>
          </w:p>
        </w:tc>
        <w:tc>
          <w:tcPr>
            <w:tcW w:w="1559" w:type="dxa"/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Сумма гара</w:t>
            </w:r>
            <w:r w:rsidRPr="004C1D90">
              <w:rPr>
                <w:sz w:val="26"/>
                <w:szCs w:val="26"/>
              </w:rPr>
              <w:t>н</w:t>
            </w:r>
            <w:r w:rsidRPr="004C1D90">
              <w:rPr>
                <w:sz w:val="26"/>
                <w:szCs w:val="26"/>
              </w:rPr>
              <w:t xml:space="preserve">тирования, </w:t>
            </w:r>
          </w:p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тыс. рублей</w:t>
            </w:r>
          </w:p>
        </w:tc>
        <w:tc>
          <w:tcPr>
            <w:tcW w:w="1417" w:type="dxa"/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Наличие права ре</w:t>
            </w:r>
            <w:r w:rsidRPr="004C1D90">
              <w:rPr>
                <w:sz w:val="26"/>
                <w:szCs w:val="26"/>
              </w:rPr>
              <w:t>г</w:t>
            </w:r>
            <w:r w:rsidRPr="004C1D90">
              <w:rPr>
                <w:sz w:val="26"/>
                <w:szCs w:val="26"/>
              </w:rPr>
              <w:t>рессного требования</w:t>
            </w:r>
          </w:p>
        </w:tc>
        <w:tc>
          <w:tcPr>
            <w:tcW w:w="2268" w:type="dxa"/>
          </w:tcPr>
          <w:p w:rsidR="00C57F59" w:rsidRPr="004C1D90" w:rsidRDefault="00C57F59" w:rsidP="001133C5">
            <w:pPr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Иные условия предоставления областных гос</w:t>
            </w:r>
            <w:r w:rsidRPr="004C1D90">
              <w:rPr>
                <w:sz w:val="26"/>
                <w:szCs w:val="26"/>
              </w:rPr>
              <w:t>у</w:t>
            </w:r>
            <w:r w:rsidRPr="004C1D90">
              <w:rPr>
                <w:sz w:val="26"/>
                <w:szCs w:val="26"/>
              </w:rPr>
              <w:t>дарственных г</w:t>
            </w:r>
            <w:r w:rsidRPr="004C1D90">
              <w:rPr>
                <w:sz w:val="26"/>
                <w:szCs w:val="26"/>
              </w:rPr>
              <w:t>а</w:t>
            </w:r>
            <w:r w:rsidRPr="004C1D90">
              <w:rPr>
                <w:sz w:val="26"/>
                <w:szCs w:val="26"/>
              </w:rPr>
              <w:t xml:space="preserve">рантий </w:t>
            </w:r>
          </w:p>
        </w:tc>
      </w:tr>
    </w:tbl>
    <w:p w:rsidR="00C57F59" w:rsidRPr="004C1D90" w:rsidRDefault="00C57F59" w:rsidP="00C57F59">
      <w:pPr>
        <w:ind w:firstLine="567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126"/>
        <w:gridCol w:w="1985"/>
        <w:gridCol w:w="1559"/>
        <w:gridCol w:w="1417"/>
        <w:gridCol w:w="2268"/>
      </w:tblGrid>
      <w:tr w:rsidR="00C57F59" w:rsidRPr="004C1D90" w:rsidTr="001133C5">
        <w:trPr>
          <w:cantSplit/>
          <w:trHeight w:val="132"/>
          <w:tblHeader/>
        </w:trPr>
        <w:tc>
          <w:tcPr>
            <w:tcW w:w="392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57F59" w:rsidRPr="004C1D90" w:rsidRDefault="00C57F59" w:rsidP="001133C5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6</w:t>
            </w:r>
          </w:p>
        </w:tc>
      </w:tr>
      <w:tr w:rsidR="00C57F59" w:rsidRPr="004C1D90" w:rsidTr="001133C5">
        <w:tc>
          <w:tcPr>
            <w:tcW w:w="392" w:type="dxa"/>
            <w:tcBorders>
              <w:bottom w:val="nil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bottom w:val="nil"/>
            </w:tcBorders>
          </w:tcPr>
          <w:p w:rsidR="00C57F59" w:rsidRPr="00833B2A" w:rsidRDefault="00833B2A" w:rsidP="00357186">
            <w:pPr>
              <w:ind w:right="-108"/>
              <w:rPr>
                <w:sz w:val="26"/>
                <w:szCs w:val="26"/>
              </w:rPr>
            </w:pPr>
            <w:r w:rsidRPr="00833B2A">
              <w:rPr>
                <w:sz w:val="26"/>
                <w:szCs w:val="26"/>
              </w:rPr>
              <w:t>На обеспечение исполнения об</w:t>
            </w:r>
            <w:r w:rsidRPr="00833B2A">
              <w:rPr>
                <w:sz w:val="26"/>
                <w:szCs w:val="26"/>
              </w:rPr>
              <w:t>я</w:t>
            </w:r>
            <w:r w:rsidRPr="00833B2A">
              <w:rPr>
                <w:sz w:val="26"/>
                <w:szCs w:val="26"/>
              </w:rPr>
              <w:t>зательств по кр</w:t>
            </w:r>
            <w:r w:rsidRPr="00833B2A">
              <w:rPr>
                <w:sz w:val="26"/>
                <w:szCs w:val="26"/>
              </w:rPr>
              <w:t>е</w:t>
            </w:r>
            <w:r w:rsidRPr="00833B2A">
              <w:rPr>
                <w:sz w:val="26"/>
                <w:szCs w:val="26"/>
              </w:rPr>
              <w:t>дитным догов</w:t>
            </w:r>
            <w:r w:rsidRPr="00833B2A">
              <w:rPr>
                <w:sz w:val="26"/>
                <w:szCs w:val="26"/>
              </w:rPr>
              <w:t>о</w:t>
            </w:r>
            <w:r w:rsidRPr="00833B2A">
              <w:rPr>
                <w:sz w:val="26"/>
                <w:szCs w:val="26"/>
              </w:rPr>
              <w:t xml:space="preserve">рам </w:t>
            </w:r>
            <w:r w:rsidR="004A3EB4" w:rsidRPr="00357186">
              <w:rPr>
                <w:sz w:val="26"/>
                <w:szCs w:val="26"/>
              </w:rPr>
              <w:t>организ</w:t>
            </w:r>
            <w:r w:rsidR="004A3EB4" w:rsidRPr="00357186">
              <w:rPr>
                <w:sz w:val="26"/>
                <w:szCs w:val="26"/>
              </w:rPr>
              <w:t>а</w:t>
            </w:r>
            <w:r w:rsidR="004A3EB4" w:rsidRPr="00357186">
              <w:rPr>
                <w:sz w:val="26"/>
                <w:szCs w:val="26"/>
              </w:rPr>
              <w:t>ций</w:t>
            </w:r>
            <w:r w:rsidRPr="00357186">
              <w:rPr>
                <w:sz w:val="26"/>
                <w:szCs w:val="26"/>
              </w:rPr>
              <w:t>,</w:t>
            </w:r>
            <w:r w:rsidRPr="00833B2A">
              <w:rPr>
                <w:sz w:val="26"/>
                <w:szCs w:val="26"/>
              </w:rPr>
              <w:t xml:space="preserve"> осущест</w:t>
            </w:r>
            <w:r w:rsidRPr="00833B2A">
              <w:rPr>
                <w:sz w:val="26"/>
                <w:szCs w:val="26"/>
              </w:rPr>
              <w:t>в</w:t>
            </w:r>
            <w:r w:rsidRPr="00833B2A">
              <w:rPr>
                <w:sz w:val="26"/>
                <w:szCs w:val="26"/>
              </w:rPr>
              <w:t>ляющих деятельность в сфере разведения сельскохозяйс</w:t>
            </w:r>
            <w:r w:rsidRPr="00833B2A">
              <w:rPr>
                <w:sz w:val="26"/>
                <w:szCs w:val="26"/>
              </w:rPr>
              <w:t>т</w:t>
            </w:r>
            <w:r w:rsidRPr="00833B2A">
              <w:rPr>
                <w:sz w:val="26"/>
                <w:szCs w:val="26"/>
              </w:rPr>
              <w:t>венной птицы в муниц</w:t>
            </w:r>
            <w:r w:rsidRPr="00833B2A">
              <w:rPr>
                <w:sz w:val="26"/>
                <w:szCs w:val="26"/>
              </w:rPr>
              <w:t>и</w:t>
            </w:r>
            <w:r w:rsidRPr="00833B2A">
              <w:rPr>
                <w:sz w:val="26"/>
                <w:szCs w:val="26"/>
              </w:rPr>
              <w:t>пальных образованиях Ч</w:t>
            </w:r>
            <w:r w:rsidRPr="00833B2A">
              <w:rPr>
                <w:sz w:val="26"/>
                <w:szCs w:val="26"/>
              </w:rPr>
              <w:t>е</w:t>
            </w:r>
            <w:r w:rsidRPr="00833B2A">
              <w:rPr>
                <w:sz w:val="26"/>
                <w:szCs w:val="26"/>
              </w:rPr>
              <w:t>лябинской обла</w:t>
            </w:r>
            <w:r w:rsidRPr="00833B2A">
              <w:rPr>
                <w:sz w:val="26"/>
                <w:szCs w:val="26"/>
              </w:rPr>
              <w:t>с</w:t>
            </w:r>
            <w:r w:rsidRPr="00833B2A">
              <w:rPr>
                <w:sz w:val="26"/>
                <w:szCs w:val="26"/>
              </w:rPr>
              <w:t>ти, имеющих уровень регис</w:t>
            </w:r>
            <w:r w:rsidRPr="00833B2A">
              <w:rPr>
                <w:sz w:val="26"/>
                <w:szCs w:val="26"/>
              </w:rPr>
              <w:t>т</w:t>
            </w:r>
            <w:r w:rsidRPr="00833B2A">
              <w:rPr>
                <w:sz w:val="26"/>
                <w:szCs w:val="26"/>
              </w:rPr>
              <w:t>рируемой безр</w:t>
            </w:r>
            <w:r w:rsidRPr="00833B2A">
              <w:rPr>
                <w:sz w:val="26"/>
                <w:szCs w:val="26"/>
              </w:rPr>
              <w:t>а</w:t>
            </w:r>
            <w:r w:rsidRPr="00833B2A">
              <w:rPr>
                <w:sz w:val="26"/>
                <w:szCs w:val="26"/>
              </w:rPr>
              <w:t>ботицы более 5,5 проц</w:t>
            </w:r>
            <w:r w:rsidRPr="00357186">
              <w:rPr>
                <w:sz w:val="26"/>
                <w:szCs w:val="26"/>
              </w:rPr>
              <w:t>ент</w:t>
            </w:r>
            <w:r w:rsidR="00357186" w:rsidRPr="00357186">
              <w:rPr>
                <w:sz w:val="26"/>
                <w:szCs w:val="26"/>
              </w:rPr>
              <w:t>а</w:t>
            </w:r>
            <w:r w:rsidR="007F35D6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bottom w:val="nil"/>
            </w:tcBorders>
          </w:tcPr>
          <w:p w:rsidR="00C57F59" w:rsidRPr="00833B2A" w:rsidRDefault="004676A8" w:rsidP="00357186">
            <w:pPr>
              <w:ind w:right="-108"/>
              <w:rPr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организации</w:t>
            </w:r>
            <w:r w:rsidR="00833B2A" w:rsidRPr="00833B2A">
              <w:rPr>
                <w:sz w:val="26"/>
                <w:szCs w:val="26"/>
              </w:rPr>
              <w:t>, осуществля</w:t>
            </w:r>
            <w:r w:rsidR="00833B2A" w:rsidRPr="00833B2A">
              <w:rPr>
                <w:sz w:val="26"/>
                <w:szCs w:val="26"/>
              </w:rPr>
              <w:t>ю</w:t>
            </w:r>
            <w:r w:rsidR="00833B2A" w:rsidRPr="00833B2A">
              <w:rPr>
                <w:sz w:val="26"/>
                <w:szCs w:val="26"/>
              </w:rPr>
              <w:t>щие деятел</w:t>
            </w:r>
            <w:r w:rsidR="00833B2A" w:rsidRPr="00833B2A">
              <w:rPr>
                <w:sz w:val="26"/>
                <w:szCs w:val="26"/>
              </w:rPr>
              <w:t>ь</w:t>
            </w:r>
            <w:r w:rsidR="00833B2A" w:rsidRPr="00833B2A">
              <w:rPr>
                <w:sz w:val="26"/>
                <w:szCs w:val="26"/>
              </w:rPr>
              <w:t>ность в сфере разведения сельскохозяйс</w:t>
            </w:r>
            <w:r w:rsidR="00833B2A" w:rsidRPr="00833B2A">
              <w:rPr>
                <w:sz w:val="26"/>
                <w:szCs w:val="26"/>
              </w:rPr>
              <w:t>т</w:t>
            </w:r>
            <w:r w:rsidR="00833B2A" w:rsidRPr="00833B2A">
              <w:rPr>
                <w:sz w:val="26"/>
                <w:szCs w:val="26"/>
              </w:rPr>
              <w:t>венной птицы в муниципальных образованиях Челябинской области, име</w:t>
            </w:r>
            <w:r w:rsidR="00833B2A" w:rsidRPr="00833B2A">
              <w:rPr>
                <w:sz w:val="26"/>
                <w:szCs w:val="26"/>
              </w:rPr>
              <w:t>ю</w:t>
            </w:r>
            <w:r w:rsidR="00833B2A" w:rsidRPr="00833B2A">
              <w:rPr>
                <w:sz w:val="26"/>
                <w:szCs w:val="26"/>
              </w:rPr>
              <w:t>щих уровень р</w:t>
            </w:r>
            <w:r w:rsidR="00833B2A" w:rsidRPr="00833B2A">
              <w:rPr>
                <w:sz w:val="26"/>
                <w:szCs w:val="26"/>
              </w:rPr>
              <w:t>е</w:t>
            </w:r>
            <w:r w:rsidR="00833B2A" w:rsidRPr="00833B2A">
              <w:rPr>
                <w:sz w:val="26"/>
                <w:szCs w:val="26"/>
              </w:rPr>
              <w:t>гистрируемой безработицы более 5,5 пр</w:t>
            </w:r>
            <w:r w:rsidR="00833B2A" w:rsidRPr="00833B2A">
              <w:rPr>
                <w:sz w:val="26"/>
                <w:szCs w:val="26"/>
              </w:rPr>
              <w:t>о</w:t>
            </w:r>
            <w:r w:rsidR="00833B2A" w:rsidRPr="00833B2A">
              <w:rPr>
                <w:sz w:val="26"/>
                <w:szCs w:val="26"/>
              </w:rPr>
              <w:t>цен</w:t>
            </w:r>
            <w:r w:rsidR="00833B2A" w:rsidRPr="00357186">
              <w:rPr>
                <w:sz w:val="26"/>
                <w:szCs w:val="26"/>
              </w:rPr>
              <w:t>т</w:t>
            </w:r>
            <w:r w:rsidR="00357186" w:rsidRPr="00357186">
              <w:rPr>
                <w:sz w:val="26"/>
                <w:szCs w:val="26"/>
              </w:rPr>
              <w:t>а</w:t>
            </w:r>
            <w:r w:rsidR="007F35D6">
              <w:rPr>
                <w:sz w:val="26"/>
                <w:szCs w:val="26"/>
              </w:rPr>
              <w:t xml:space="preserve"> </w:t>
            </w:r>
            <w:r w:rsidR="00A2090F">
              <w:rPr>
                <w:sz w:val="26"/>
                <w:szCs w:val="26"/>
              </w:rPr>
              <w:t>на дату объявления ко</w:t>
            </w:r>
            <w:r w:rsidR="00A2090F">
              <w:rPr>
                <w:sz w:val="26"/>
                <w:szCs w:val="26"/>
              </w:rPr>
              <w:t>н</w:t>
            </w:r>
            <w:r w:rsidR="00A2090F">
              <w:rPr>
                <w:sz w:val="26"/>
                <w:szCs w:val="26"/>
              </w:rPr>
              <w:t>курсного отб</w:t>
            </w:r>
            <w:r w:rsidR="00A2090F">
              <w:rPr>
                <w:sz w:val="26"/>
                <w:szCs w:val="26"/>
              </w:rPr>
              <w:t>о</w:t>
            </w:r>
            <w:r w:rsidR="00A2090F">
              <w:rPr>
                <w:sz w:val="26"/>
                <w:szCs w:val="26"/>
              </w:rPr>
              <w:t>ра</w:t>
            </w:r>
            <w:r w:rsidR="004A3EB4" w:rsidRPr="00357186">
              <w:rPr>
                <w:sz w:val="26"/>
                <w:szCs w:val="26"/>
              </w:rPr>
              <w:t xml:space="preserve">, </w:t>
            </w:r>
            <w:r w:rsidR="00A2090F">
              <w:rPr>
                <w:sz w:val="26"/>
                <w:szCs w:val="26"/>
              </w:rPr>
              <w:t xml:space="preserve"> </w:t>
            </w:r>
            <w:r w:rsidR="007F35D6">
              <w:rPr>
                <w:sz w:val="26"/>
                <w:szCs w:val="26"/>
              </w:rPr>
              <w:t>и проше</w:t>
            </w:r>
            <w:r w:rsidR="007F35D6">
              <w:rPr>
                <w:sz w:val="26"/>
                <w:szCs w:val="26"/>
              </w:rPr>
              <w:t>д</w:t>
            </w:r>
            <w:r w:rsidR="007F35D6">
              <w:rPr>
                <w:sz w:val="26"/>
                <w:szCs w:val="26"/>
              </w:rPr>
              <w:t>шие конкурсный отбор в соотве</w:t>
            </w:r>
            <w:r w:rsidR="007F35D6">
              <w:rPr>
                <w:sz w:val="26"/>
                <w:szCs w:val="26"/>
              </w:rPr>
              <w:t>т</w:t>
            </w:r>
            <w:r w:rsidR="007F35D6">
              <w:rPr>
                <w:sz w:val="26"/>
                <w:szCs w:val="26"/>
              </w:rPr>
              <w:t>ствии с поря</w:t>
            </w:r>
            <w:r w:rsidR="007F35D6">
              <w:rPr>
                <w:sz w:val="26"/>
                <w:szCs w:val="26"/>
              </w:rPr>
              <w:t>д</w:t>
            </w:r>
            <w:r w:rsidR="007F35D6">
              <w:rPr>
                <w:sz w:val="26"/>
                <w:szCs w:val="26"/>
              </w:rPr>
              <w:t>ком, утвержде</w:t>
            </w:r>
            <w:r w:rsidR="007F35D6">
              <w:rPr>
                <w:sz w:val="26"/>
                <w:szCs w:val="26"/>
              </w:rPr>
              <w:t>н</w:t>
            </w:r>
            <w:r w:rsidR="007F35D6">
              <w:rPr>
                <w:sz w:val="26"/>
                <w:szCs w:val="26"/>
              </w:rPr>
              <w:t>ным Правител</w:t>
            </w:r>
            <w:r w:rsidR="007F35D6">
              <w:rPr>
                <w:sz w:val="26"/>
                <w:szCs w:val="26"/>
              </w:rPr>
              <w:t>ь</w:t>
            </w:r>
            <w:r w:rsidR="007F35D6">
              <w:rPr>
                <w:sz w:val="26"/>
                <w:szCs w:val="26"/>
              </w:rPr>
              <w:t>ством области</w:t>
            </w:r>
          </w:p>
        </w:tc>
        <w:tc>
          <w:tcPr>
            <w:tcW w:w="1559" w:type="dxa"/>
            <w:tcBorders>
              <w:bottom w:val="nil"/>
            </w:tcBorders>
          </w:tcPr>
          <w:p w:rsidR="00C57F59" w:rsidRPr="00B55A5B" w:rsidRDefault="00C57F59" w:rsidP="001133C5">
            <w:pPr>
              <w:ind w:left="-108"/>
              <w:jc w:val="right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1 500 000,0</w:t>
            </w:r>
          </w:p>
        </w:tc>
        <w:tc>
          <w:tcPr>
            <w:tcW w:w="1417" w:type="dxa"/>
            <w:tcBorders>
              <w:bottom w:val="nil"/>
            </w:tcBorders>
          </w:tcPr>
          <w:p w:rsidR="00C57F59" w:rsidRPr="00B55A5B" w:rsidRDefault="00C57F59" w:rsidP="001133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  <w:tcBorders>
              <w:bottom w:val="nil"/>
            </w:tcBorders>
          </w:tcPr>
          <w:p w:rsidR="00C57F59" w:rsidRPr="00B55A5B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фициара к при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ципалу по креди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ному дого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вору.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Челябинская 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гарантиям 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сет субсидиарную ответственность по обязательствам принципала, обе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печенным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гарантией.</w:t>
            </w:r>
          </w:p>
          <w:p w:rsidR="00C57F59" w:rsidRPr="00B55A5B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обеспеч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вают исполнение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обязательств принципала по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гашению задо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женности по кр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диту (основному долгу) по креди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ному договору. 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лате процентов, штрафов, коми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сий, пени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срочку погашения кредита (основн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го долга) и за пр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срочку уплаты процентов, других платежей, а также исполнения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иных обязательств</w:t>
            </w:r>
          </w:p>
        </w:tc>
      </w:tr>
      <w:tr w:rsidR="00C57F59" w:rsidRPr="004C1D90" w:rsidTr="001133C5">
        <w:tc>
          <w:tcPr>
            <w:tcW w:w="392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ind w:right="-108"/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ind w:right="-108"/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ind w:left="34"/>
              <w:jc w:val="right"/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C57F59" w:rsidRPr="00365386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57F59" w:rsidRPr="004C1D90" w:rsidTr="001133C5">
        <w:tc>
          <w:tcPr>
            <w:tcW w:w="392" w:type="dxa"/>
            <w:tcBorders>
              <w:top w:val="single" w:sz="4" w:space="0" w:color="auto"/>
              <w:bottom w:val="nil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На покрытие кр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диторской задо</w:t>
            </w:r>
            <w:r w:rsidRPr="00B55A5B">
              <w:rPr>
                <w:sz w:val="26"/>
                <w:szCs w:val="26"/>
              </w:rPr>
              <w:t>л</w:t>
            </w:r>
            <w:r w:rsidRPr="00B55A5B">
              <w:rPr>
                <w:sz w:val="26"/>
                <w:szCs w:val="26"/>
              </w:rPr>
              <w:t>женности орган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 xml:space="preserve">заций, входящих в </w:t>
            </w:r>
            <w:r>
              <w:rPr>
                <w:sz w:val="26"/>
                <w:szCs w:val="26"/>
              </w:rPr>
              <w:t>П</w:t>
            </w:r>
            <w:r w:rsidRPr="00B55A5B">
              <w:rPr>
                <w:sz w:val="26"/>
                <w:szCs w:val="26"/>
              </w:rPr>
              <w:t>еречень си</w:t>
            </w:r>
            <w:r w:rsidRPr="00B55A5B">
              <w:rPr>
                <w:sz w:val="26"/>
                <w:szCs w:val="26"/>
              </w:rPr>
              <w:t>с</w:t>
            </w:r>
            <w:r w:rsidRPr="00B55A5B">
              <w:rPr>
                <w:sz w:val="26"/>
                <w:szCs w:val="26"/>
              </w:rPr>
              <w:t xml:space="preserve">темообразующих организаций, у которых: </w:t>
            </w:r>
          </w:p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объем ежегодной выручки (нетто) от продажи тов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ров, продукции, работ, услуг (за минусом налога</w:t>
            </w:r>
            <w:r w:rsidRPr="00B55A5B">
              <w:rPr>
                <w:color w:val="000000"/>
                <w:sz w:val="26"/>
                <w:szCs w:val="26"/>
              </w:rPr>
              <w:t xml:space="preserve"> </w:t>
            </w:r>
            <w:r w:rsidRPr="00B55A5B">
              <w:rPr>
                <w:sz w:val="26"/>
                <w:szCs w:val="26"/>
              </w:rPr>
              <w:t>на добавленную стоимость, акц</w:t>
            </w:r>
            <w:r w:rsidRPr="00B55A5B">
              <w:rPr>
                <w:sz w:val="26"/>
                <w:szCs w:val="26"/>
              </w:rPr>
              <w:t>и</w:t>
            </w:r>
            <w:r w:rsidRPr="00B55A5B">
              <w:rPr>
                <w:sz w:val="26"/>
                <w:szCs w:val="26"/>
              </w:rPr>
              <w:t>зов и иных анал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гичных обяз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тельных плат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жей) за период 2012</w:t>
            </w:r>
            <w:r>
              <w:rPr>
                <w:sz w:val="26"/>
                <w:szCs w:val="26"/>
              </w:rPr>
              <w:t>–</w:t>
            </w:r>
            <w:r w:rsidRPr="00B55A5B">
              <w:rPr>
                <w:sz w:val="26"/>
                <w:szCs w:val="26"/>
              </w:rPr>
              <w:t xml:space="preserve">2014 </w:t>
            </w:r>
            <w:r>
              <w:rPr>
                <w:sz w:val="26"/>
                <w:szCs w:val="26"/>
              </w:rPr>
              <w:t>годов</w:t>
            </w:r>
            <w:r w:rsidRPr="00B55A5B">
              <w:rPr>
                <w:sz w:val="26"/>
                <w:szCs w:val="26"/>
              </w:rPr>
              <w:t xml:space="preserve">  составил не менее 82 млрд. рублей;</w:t>
            </w:r>
          </w:p>
          <w:p w:rsidR="00C57F59" w:rsidRPr="00B55A5B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объем налоговых отчислений в консолидирова</w:t>
            </w:r>
            <w:r w:rsidRPr="00B55A5B">
              <w:rPr>
                <w:sz w:val="26"/>
                <w:szCs w:val="26"/>
              </w:rPr>
              <w:t>н</w:t>
            </w:r>
            <w:r w:rsidRPr="00B55A5B">
              <w:rPr>
                <w:sz w:val="26"/>
                <w:szCs w:val="26"/>
              </w:rPr>
              <w:t>ный бюджет Ч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лябинской обла</w:t>
            </w:r>
            <w:r w:rsidRPr="00B55A5B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ти</w:t>
            </w:r>
            <w:r w:rsidRPr="00B55A5B">
              <w:rPr>
                <w:sz w:val="26"/>
                <w:szCs w:val="26"/>
              </w:rPr>
              <w:t xml:space="preserve"> за период 2012</w:t>
            </w:r>
            <w:r>
              <w:rPr>
                <w:sz w:val="26"/>
                <w:szCs w:val="26"/>
              </w:rPr>
              <w:t>–</w:t>
            </w:r>
            <w:r w:rsidRPr="00B55A5B">
              <w:rPr>
                <w:sz w:val="26"/>
                <w:szCs w:val="26"/>
              </w:rPr>
              <w:t>2014 г</w:t>
            </w:r>
            <w:r>
              <w:rPr>
                <w:sz w:val="26"/>
                <w:szCs w:val="26"/>
              </w:rPr>
              <w:t>одов</w:t>
            </w:r>
            <w:r w:rsidRPr="00B55A5B">
              <w:rPr>
                <w:sz w:val="26"/>
                <w:szCs w:val="26"/>
              </w:rPr>
              <w:t xml:space="preserve"> составил не менее 1 млрд. рублей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:rsidR="00C57F59" w:rsidRDefault="00C57F59" w:rsidP="001133C5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организации, входящие в П</w:t>
            </w:r>
            <w:r w:rsidRPr="00B55A5B">
              <w:rPr>
                <w:sz w:val="26"/>
                <w:szCs w:val="26"/>
              </w:rPr>
              <w:t>е</w:t>
            </w:r>
            <w:r w:rsidRPr="00B55A5B">
              <w:rPr>
                <w:sz w:val="26"/>
                <w:szCs w:val="26"/>
              </w:rPr>
              <w:t>речень систем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обра</w:t>
            </w:r>
            <w:r w:rsidR="007E19B5">
              <w:rPr>
                <w:sz w:val="26"/>
                <w:szCs w:val="26"/>
              </w:rPr>
              <w:t>зующих  организаций, у которых</w:t>
            </w:r>
          </w:p>
          <w:p w:rsidR="00C57F59" w:rsidRDefault="00C57F59" w:rsidP="001133C5">
            <w:pPr>
              <w:ind w:right="-108"/>
              <w:rPr>
                <w:color w:val="000000"/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t>объем ежего</w:t>
            </w:r>
            <w:r w:rsidRPr="00B55A5B">
              <w:rPr>
                <w:sz w:val="26"/>
                <w:szCs w:val="26"/>
              </w:rPr>
              <w:t>д</w:t>
            </w:r>
            <w:r w:rsidRPr="00B55A5B">
              <w:rPr>
                <w:sz w:val="26"/>
                <w:szCs w:val="26"/>
              </w:rPr>
              <w:t>ной выручки (нетто) от пр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дажи товаров, продукции, р</w:t>
            </w:r>
            <w:r w:rsidRPr="00B55A5B">
              <w:rPr>
                <w:sz w:val="26"/>
                <w:szCs w:val="26"/>
              </w:rPr>
              <w:t>а</w:t>
            </w:r>
            <w:r w:rsidRPr="00B55A5B">
              <w:rPr>
                <w:sz w:val="26"/>
                <w:szCs w:val="26"/>
              </w:rPr>
              <w:t>бот, услуг (за минусом налога на добавленную стоимость</w:t>
            </w:r>
            <w:r w:rsidRPr="00B55A5B">
              <w:rPr>
                <w:color w:val="000000"/>
                <w:sz w:val="26"/>
                <w:szCs w:val="26"/>
              </w:rPr>
              <w:t>, а</w:t>
            </w:r>
            <w:r w:rsidRPr="00B55A5B">
              <w:rPr>
                <w:color w:val="000000"/>
                <w:sz w:val="26"/>
                <w:szCs w:val="26"/>
              </w:rPr>
              <w:t>к</w:t>
            </w:r>
            <w:r w:rsidRPr="00B55A5B">
              <w:rPr>
                <w:color w:val="000000"/>
                <w:sz w:val="26"/>
                <w:szCs w:val="26"/>
              </w:rPr>
              <w:t>цизов и иных аналогичных обязательных платежей) за п</w:t>
            </w:r>
            <w:r w:rsidRPr="00B55A5B">
              <w:rPr>
                <w:color w:val="000000"/>
                <w:sz w:val="26"/>
                <w:szCs w:val="26"/>
              </w:rPr>
              <w:t>е</w:t>
            </w:r>
            <w:r w:rsidRPr="00B55A5B">
              <w:rPr>
                <w:color w:val="000000"/>
                <w:sz w:val="26"/>
                <w:szCs w:val="26"/>
              </w:rPr>
              <w:t>риод 2012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B55A5B">
              <w:rPr>
                <w:color w:val="000000"/>
                <w:sz w:val="26"/>
                <w:szCs w:val="26"/>
              </w:rPr>
              <w:t xml:space="preserve">2014 </w:t>
            </w:r>
            <w:r>
              <w:rPr>
                <w:color w:val="000000"/>
                <w:sz w:val="26"/>
                <w:szCs w:val="26"/>
              </w:rPr>
              <w:t>годов</w:t>
            </w:r>
            <w:r w:rsidRPr="00B55A5B">
              <w:rPr>
                <w:color w:val="000000"/>
                <w:sz w:val="26"/>
                <w:szCs w:val="26"/>
              </w:rPr>
              <w:t xml:space="preserve"> составил не </w:t>
            </w:r>
            <w:r>
              <w:rPr>
                <w:color w:val="000000"/>
                <w:sz w:val="26"/>
                <w:szCs w:val="26"/>
              </w:rPr>
              <w:t xml:space="preserve">  </w:t>
            </w:r>
            <w:r w:rsidRPr="00B55A5B">
              <w:rPr>
                <w:color w:val="000000"/>
                <w:sz w:val="26"/>
                <w:szCs w:val="26"/>
              </w:rPr>
              <w:t xml:space="preserve">менее </w:t>
            </w:r>
          </w:p>
          <w:p w:rsidR="00C57F59" w:rsidRPr="00022BA7" w:rsidRDefault="00C57F59" w:rsidP="001133C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color w:val="000000"/>
                <w:sz w:val="26"/>
                <w:szCs w:val="26"/>
              </w:rPr>
              <w:t>82 млрд. рублей</w:t>
            </w:r>
            <w:r w:rsidR="007E19B5">
              <w:rPr>
                <w:color w:val="000000"/>
                <w:sz w:val="26"/>
                <w:szCs w:val="26"/>
              </w:rPr>
              <w:t>,</w:t>
            </w:r>
          </w:p>
          <w:p w:rsidR="00C57F59" w:rsidRPr="00B55A5B" w:rsidRDefault="00C57F59" w:rsidP="007E19B5">
            <w:pPr>
              <w:ind w:right="-108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объем налог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вых отчислений в консолидир</w:t>
            </w:r>
            <w:r w:rsidRPr="00B55A5B">
              <w:rPr>
                <w:sz w:val="26"/>
                <w:szCs w:val="26"/>
              </w:rPr>
              <w:t>о</w:t>
            </w:r>
            <w:r w:rsidRPr="00B55A5B">
              <w:rPr>
                <w:sz w:val="26"/>
                <w:szCs w:val="26"/>
              </w:rPr>
              <w:t>ванный бюджет Челябинской области</w:t>
            </w:r>
            <w:r w:rsidRPr="00B55A5B">
              <w:rPr>
                <w:color w:val="000000"/>
                <w:sz w:val="26"/>
                <w:szCs w:val="26"/>
              </w:rPr>
              <w:t xml:space="preserve"> за п</w:t>
            </w:r>
            <w:r w:rsidRPr="00B55A5B">
              <w:rPr>
                <w:color w:val="000000"/>
                <w:sz w:val="26"/>
                <w:szCs w:val="26"/>
              </w:rPr>
              <w:t>е</w:t>
            </w:r>
            <w:r w:rsidRPr="00B55A5B">
              <w:rPr>
                <w:color w:val="000000"/>
                <w:sz w:val="26"/>
                <w:szCs w:val="26"/>
              </w:rPr>
              <w:t>риод 2012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B55A5B">
              <w:rPr>
                <w:color w:val="000000"/>
                <w:sz w:val="26"/>
                <w:szCs w:val="26"/>
              </w:rPr>
              <w:t>2014 г</w:t>
            </w:r>
            <w:r>
              <w:rPr>
                <w:color w:val="000000"/>
                <w:sz w:val="26"/>
                <w:szCs w:val="26"/>
              </w:rPr>
              <w:t>одов</w:t>
            </w:r>
            <w:r w:rsidRPr="00B55A5B">
              <w:rPr>
                <w:sz w:val="26"/>
                <w:szCs w:val="26"/>
              </w:rPr>
              <w:t xml:space="preserve"> составил не </w:t>
            </w:r>
            <w:r>
              <w:rPr>
                <w:sz w:val="26"/>
                <w:szCs w:val="26"/>
              </w:rPr>
              <w:t xml:space="preserve"> </w:t>
            </w:r>
            <w:r w:rsidRPr="00B55A5B">
              <w:rPr>
                <w:sz w:val="26"/>
                <w:szCs w:val="26"/>
              </w:rPr>
              <w:t xml:space="preserve">менее </w:t>
            </w:r>
            <w:r>
              <w:rPr>
                <w:sz w:val="26"/>
                <w:szCs w:val="26"/>
              </w:rPr>
              <w:br/>
            </w:r>
            <w:r w:rsidRPr="00B17C0B">
              <w:rPr>
                <w:sz w:val="26"/>
                <w:szCs w:val="26"/>
              </w:rPr>
              <w:t>1 млрд. рублей, и прошедшие конкурсный о</w:t>
            </w:r>
            <w:r w:rsidRPr="00B17C0B">
              <w:rPr>
                <w:sz w:val="26"/>
                <w:szCs w:val="26"/>
              </w:rPr>
              <w:t>т</w:t>
            </w:r>
            <w:r w:rsidRPr="00B17C0B">
              <w:rPr>
                <w:sz w:val="26"/>
                <w:szCs w:val="26"/>
              </w:rPr>
              <w:t>бор в соответс</w:t>
            </w:r>
            <w:r w:rsidRPr="00B17C0B">
              <w:rPr>
                <w:sz w:val="26"/>
                <w:szCs w:val="26"/>
              </w:rPr>
              <w:t>т</w:t>
            </w:r>
            <w:r w:rsidRPr="00B17C0B">
              <w:rPr>
                <w:sz w:val="26"/>
                <w:szCs w:val="26"/>
              </w:rPr>
              <w:t>вии с порядком, утвержденным Правительством области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ind w:left="34"/>
              <w:jc w:val="right"/>
              <w:rPr>
                <w:sz w:val="26"/>
                <w:szCs w:val="26"/>
              </w:rPr>
            </w:pPr>
            <w:r w:rsidRPr="00B55A5B">
              <w:rPr>
                <w:sz w:val="26"/>
                <w:szCs w:val="26"/>
              </w:rPr>
              <w:lastRenderedPageBreak/>
              <w:t>8 000 000,0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C57F59" w:rsidRPr="00B55A5B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исполнение обл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стных государс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венных гарантий осуществляется при условии у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тупки гаранту прав требования бен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фициара к при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4C1D90">
              <w:rPr>
                <w:rFonts w:ascii="Times New Roman" w:hAnsi="Times New Roman" w:cs="Times New Roman"/>
                <w:sz w:val="26"/>
                <w:szCs w:val="26"/>
              </w:rPr>
              <w:t>ципалу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тируемому обяз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тельству.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Челябинская 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ласть по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ным гарантиям 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сет субсидиарную ответственность по обязательствам принципала, обе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печенным облас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государстве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ной гарантией.</w:t>
            </w:r>
          </w:p>
          <w:p w:rsidR="00C57F59" w:rsidRDefault="00C57F59" w:rsidP="001133C5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обеспеч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вают исполнение обязательств принципала по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гашению кред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торской задолже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ности. 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br/>
              <w:t>Областные гос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дарственные г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рантии не обесп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чивают исполн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ния обязательств принципала по у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лате штрафов, п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ни за просрочку погашения кред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торской задолже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ности, а также и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55A5B">
              <w:rPr>
                <w:rFonts w:ascii="Times New Roman" w:hAnsi="Times New Roman" w:cs="Times New Roman"/>
                <w:sz w:val="26"/>
                <w:szCs w:val="26"/>
              </w:rPr>
              <w:t xml:space="preserve">полнения </w:t>
            </w:r>
            <w:r w:rsidRPr="00B55A5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иных обязательств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  <w:p w:rsidR="00C57F59" w:rsidRPr="00637B57" w:rsidRDefault="00F724A1" w:rsidP="00F724A1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бластны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гос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дарственны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гара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</w:t>
            </w:r>
            <w:r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редоставл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ются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на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условиях платности 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 упл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той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вознагражд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="00C57F5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 размере </w:t>
            </w:r>
            <w:r w:rsidR="007E19B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одн</w:t>
            </w:r>
            <w:r w:rsidR="007E19B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="007E19B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 процента</w:t>
            </w:r>
            <w:r w:rsidR="00C57F59" w:rsidRPr="00B17C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от суммы областных государственных гарантий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 Пери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дичность уплаты общей суммы во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награждения уст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навливается Прав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тельством области</w:t>
            </w:r>
          </w:p>
        </w:tc>
      </w:tr>
      <w:tr w:rsidR="00C57F59" w:rsidRPr="004C1D90" w:rsidTr="001133C5">
        <w:tc>
          <w:tcPr>
            <w:tcW w:w="392" w:type="dxa"/>
            <w:tcBorders>
              <w:top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C57F59" w:rsidRPr="00365386" w:rsidRDefault="00C57F59" w:rsidP="001133C5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C57F59" w:rsidRPr="00365386" w:rsidRDefault="00C57F59" w:rsidP="001133C5">
            <w:pPr>
              <w:ind w:left="-108"/>
              <w:jc w:val="right"/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C57F59" w:rsidRPr="00365386" w:rsidRDefault="00C57F59" w:rsidP="001133C5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C57F59" w:rsidRPr="00365386" w:rsidRDefault="00C57F59" w:rsidP="001133C5">
            <w:pPr>
              <w:jc w:val="right"/>
              <w:rPr>
                <w:sz w:val="2"/>
                <w:szCs w:val="2"/>
              </w:rPr>
            </w:pPr>
          </w:p>
        </w:tc>
      </w:tr>
      <w:tr w:rsidR="00C57F59" w:rsidRPr="004C1D90" w:rsidTr="001133C5">
        <w:tc>
          <w:tcPr>
            <w:tcW w:w="392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  <w:r w:rsidRPr="004C1D90"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ind w:lef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500</w:t>
            </w:r>
            <w:r w:rsidRPr="004C1D90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000</w:t>
            </w:r>
            <w:r w:rsidRPr="004C1D90">
              <w:rPr>
                <w:sz w:val="26"/>
                <w:szCs w:val="26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57F59" w:rsidRPr="004C1D90" w:rsidRDefault="00C57F59" w:rsidP="001133C5">
            <w:pPr>
              <w:jc w:val="right"/>
              <w:rPr>
                <w:sz w:val="26"/>
                <w:szCs w:val="26"/>
              </w:rPr>
            </w:pPr>
          </w:p>
        </w:tc>
      </w:tr>
    </w:tbl>
    <w:p w:rsidR="00C57F59" w:rsidRDefault="00C57F59" w:rsidP="00C57F59">
      <w:pPr>
        <w:autoSpaceDE w:val="0"/>
        <w:autoSpaceDN w:val="0"/>
        <w:adjustRightInd w:val="0"/>
        <w:jc w:val="both"/>
        <w:outlineLvl w:val="3"/>
        <w:rPr>
          <w:sz w:val="26"/>
          <w:szCs w:val="26"/>
        </w:rPr>
      </w:pPr>
    </w:p>
    <w:p w:rsidR="00C57F59" w:rsidRDefault="00C57F59" w:rsidP="00C57F59">
      <w:pPr>
        <w:autoSpaceDE w:val="0"/>
        <w:autoSpaceDN w:val="0"/>
        <w:adjustRightInd w:val="0"/>
        <w:ind w:firstLine="426"/>
        <w:jc w:val="both"/>
        <w:outlineLvl w:val="3"/>
        <w:rPr>
          <w:sz w:val="26"/>
          <w:szCs w:val="26"/>
        </w:rPr>
      </w:pPr>
      <w:r w:rsidRPr="00B17C0B">
        <w:rPr>
          <w:sz w:val="26"/>
          <w:szCs w:val="26"/>
        </w:rPr>
        <w:t>Иные условия областных государственных гарантий, а также сведения о предо</w:t>
      </w:r>
      <w:r w:rsidRPr="00B17C0B">
        <w:rPr>
          <w:sz w:val="26"/>
          <w:szCs w:val="26"/>
        </w:rPr>
        <w:t>с</w:t>
      </w:r>
      <w:r w:rsidRPr="00B17C0B">
        <w:rPr>
          <w:sz w:val="26"/>
          <w:szCs w:val="26"/>
        </w:rPr>
        <w:t>тавлении и исполнении областных государственных гарантий указываются в прав</w:t>
      </w:r>
      <w:r w:rsidRPr="00B17C0B">
        <w:rPr>
          <w:sz w:val="26"/>
          <w:szCs w:val="26"/>
        </w:rPr>
        <w:t>о</w:t>
      </w:r>
      <w:r w:rsidRPr="00B17C0B">
        <w:rPr>
          <w:sz w:val="26"/>
          <w:szCs w:val="26"/>
        </w:rPr>
        <w:t>вых актах Челябинской области.</w:t>
      </w:r>
      <w:r>
        <w:rPr>
          <w:sz w:val="26"/>
          <w:szCs w:val="26"/>
        </w:rPr>
        <w:t>»</w:t>
      </w:r>
      <w:r w:rsidR="007E19B5">
        <w:rPr>
          <w:sz w:val="26"/>
          <w:szCs w:val="26"/>
        </w:rPr>
        <w:t>.</w:t>
      </w:r>
    </w:p>
    <w:p w:rsidR="00C57F59" w:rsidRPr="00643B05" w:rsidRDefault="00C57F59" w:rsidP="006D224D">
      <w:pPr>
        <w:rPr>
          <w:bCs/>
          <w:sz w:val="26"/>
          <w:szCs w:val="26"/>
        </w:rPr>
      </w:pPr>
    </w:p>
    <w:sectPr w:rsidR="00C57F59" w:rsidRPr="00643B05" w:rsidSect="002E7FB5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BFE" w:rsidRDefault="003B2BFE">
      <w:r>
        <w:separator/>
      </w:r>
    </w:p>
  </w:endnote>
  <w:endnote w:type="continuationSeparator" w:id="0">
    <w:p w:rsidR="003B2BFE" w:rsidRDefault="003B2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3E2" w:rsidRDefault="00F94E2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A13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13E2" w:rsidRDefault="004A13E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02330"/>
      <w:docPartObj>
        <w:docPartGallery w:val="Page Numbers (Bottom of Page)"/>
        <w:docPartUnique/>
      </w:docPartObj>
    </w:sdtPr>
    <w:sdtContent>
      <w:p w:rsidR="002E7FB5" w:rsidRDefault="00F94E22">
        <w:pPr>
          <w:pStyle w:val="a5"/>
          <w:jc w:val="right"/>
        </w:pPr>
        <w:fldSimple w:instr=" PAGE   \* MERGEFORMAT ">
          <w:r w:rsidR="00357186">
            <w:rPr>
              <w:noProof/>
            </w:rPr>
            <w:t>348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A13E2" w:rsidRDefault="00F94E22">
        <w:pPr>
          <w:pStyle w:val="a5"/>
          <w:jc w:val="right"/>
        </w:pPr>
        <w:fldSimple w:instr=" PAGE   \* MERGEFORMAT ">
          <w:r w:rsidR="004A13E2">
            <w:rPr>
              <w:noProof/>
            </w:rPr>
            <w:t>1</w:t>
          </w:r>
        </w:fldSimple>
      </w:p>
    </w:sdtContent>
  </w:sdt>
  <w:p w:rsidR="004A13E2" w:rsidRDefault="004A13E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BFE" w:rsidRDefault="003B2BFE">
      <w:r>
        <w:separator/>
      </w:r>
    </w:p>
  </w:footnote>
  <w:footnote w:type="continuationSeparator" w:id="0">
    <w:p w:rsidR="003B2BFE" w:rsidRDefault="003B2B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6F25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6B09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4C99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4F11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372CF"/>
    <w:rsid w:val="00140143"/>
    <w:rsid w:val="00143039"/>
    <w:rsid w:val="001447BB"/>
    <w:rsid w:val="00144A64"/>
    <w:rsid w:val="00144E16"/>
    <w:rsid w:val="001459C8"/>
    <w:rsid w:val="00147499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571"/>
    <w:rsid w:val="00246815"/>
    <w:rsid w:val="002477AC"/>
    <w:rsid w:val="00251B7E"/>
    <w:rsid w:val="00252C49"/>
    <w:rsid w:val="0025702C"/>
    <w:rsid w:val="002572C0"/>
    <w:rsid w:val="00257934"/>
    <w:rsid w:val="00260A2D"/>
    <w:rsid w:val="002633BC"/>
    <w:rsid w:val="0026613C"/>
    <w:rsid w:val="00266523"/>
    <w:rsid w:val="00270EE2"/>
    <w:rsid w:val="0027126C"/>
    <w:rsid w:val="002779F0"/>
    <w:rsid w:val="00277D98"/>
    <w:rsid w:val="00281EE3"/>
    <w:rsid w:val="00283788"/>
    <w:rsid w:val="002844CE"/>
    <w:rsid w:val="00285D4F"/>
    <w:rsid w:val="0028631F"/>
    <w:rsid w:val="0028657B"/>
    <w:rsid w:val="00291172"/>
    <w:rsid w:val="0029465D"/>
    <w:rsid w:val="00295417"/>
    <w:rsid w:val="00296357"/>
    <w:rsid w:val="002A02B5"/>
    <w:rsid w:val="002A05ED"/>
    <w:rsid w:val="002A0B24"/>
    <w:rsid w:val="002A0B89"/>
    <w:rsid w:val="002A198A"/>
    <w:rsid w:val="002A211F"/>
    <w:rsid w:val="002A4B65"/>
    <w:rsid w:val="002A5265"/>
    <w:rsid w:val="002A54ED"/>
    <w:rsid w:val="002B0809"/>
    <w:rsid w:val="002B0E1F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5F3A"/>
    <w:rsid w:val="002C6E1C"/>
    <w:rsid w:val="002C7420"/>
    <w:rsid w:val="002D0415"/>
    <w:rsid w:val="002D0636"/>
    <w:rsid w:val="002D13D4"/>
    <w:rsid w:val="002D377C"/>
    <w:rsid w:val="002D3F68"/>
    <w:rsid w:val="002D3FA0"/>
    <w:rsid w:val="002D5155"/>
    <w:rsid w:val="002D531C"/>
    <w:rsid w:val="002D685D"/>
    <w:rsid w:val="002E1507"/>
    <w:rsid w:val="002E23BD"/>
    <w:rsid w:val="002E3871"/>
    <w:rsid w:val="002E51B1"/>
    <w:rsid w:val="002E76A6"/>
    <w:rsid w:val="002E7FB5"/>
    <w:rsid w:val="002F4D33"/>
    <w:rsid w:val="002F56B0"/>
    <w:rsid w:val="00301DB8"/>
    <w:rsid w:val="00301E26"/>
    <w:rsid w:val="00302686"/>
    <w:rsid w:val="00302B01"/>
    <w:rsid w:val="00302DEF"/>
    <w:rsid w:val="0030392D"/>
    <w:rsid w:val="0030538F"/>
    <w:rsid w:val="00306D54"/>
    <w:rsid w:val="00306E3C"/>
    <w:rsid w:val="00307A22"/>
    <w:rsid w:val="00314C22"/>
    <w:rsid w:val="0031557E"/>
    <w:rsid w:val="00315932"/>
    <w:rsid w:val="00316D11"/>
    <w:rsid w:val="00317588"/>
    <w:rsid w:val="00321A2F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57186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2BFE"/>
    <w:rsid w:val="003B387A"/>
    <w:rsid w:val="003B4E82"/>
    <w:rsid w:val="003B55F6"/>
    <w:rsid w:val="003B6D67"/>
    <w:rsid w:val="003C1725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50AB"/>
    <w:rsid w:val="003D7022"/>
    <w:rsid w:val="003D7392"/>
    <w:rsid w:val="003D79A9"/>
    <w:rsid w:val="003E080E"/>
    <w:rsid w:val="003E1F0A"/>
    <w:rsid w:val="003F03DF"/>
    <w:rsid w:val="003F0AC0"/>
    <w:rsid w:val="003F197B"/>
    <w:rsid w:val="003F4B53"/>
    <w:rsid w:val="003F5E94"/>
    <w:rsid w:val="003F72AA"/>
    <w:rsid w:val="004045F4"/>
    <w:rsid w:val="00404A3C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552"/>
    <w:rsid w:val="00435741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676A8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52C2"/>
    <w:rsid w:val="004768FA"/>
    <w:rsid w:val="00476D3F"/>
    <w:rsid w:val="00477164"/>
    <w:rsid w:val="00477F10"/>
    <w:rsid w:val="004835FE"/>
    <w:rsid w:val="00484512"/>
    <w:rsid w:val="00484E4E"/>
    <w:rsid w:val="00484F19"/>
    <w:rsid w:val="00487B36"/>
    <w:rsid w:val="00490522"/>
    <w:rsid w:val="004910D2"/>
    <w:rsid w:val="004912AC"/>
    <w:rsid w:val="0049234C"/>
    <w:rsid w:val="00497944"/>
    <w:rsid w:val="004A0649"/>
    <w:rsid w:val="004A13E2"/>
    <w:rsid w:val="004A2C96"/>
    <w:rsid w:val="004A2FDF"/>
    <w:rsid w:val="004A3039"/>
    <w:rsid w:val="004A3484"/>
    <w:rsid w:val="004A39F2"/>
    <w:rsid w:val="004A3EB4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5672"/>
    <w:rsid w:val="004C5BA6"/>
    <w:rsid w:val="004C69A7"/>
    <w:rsid w:val="004D1B15"/>
    <w:rsid w:val="004D395E"/>
    <w:rsid w:val="004D46D1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453"/>
    <w:rsid w:val="00520CD2"/>
    <w:rsid w:val="005217FA"/>
    <w:rsid w:val="005228F8"/>
    <w:rsid w:val="005238DE"/>
    <w:rsid w:val="005262BA"/>
    <w:rsid w:val="00526F08"/>
    <w:rsid w:val="0053137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86B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1C22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23BD"/>
    <w:rsid w:val="005B43BB"/>
    <w:rsid w:val="005C26A9"/>
    <w:rsid w:val="005C2E91"/>
    <w:rsid w:val="005C352A"/>
    <w:rsid w:val="005C77D3"/>
    <w:rsid w:val="005D0742"/>
    <w:rsid w:val="005D5484"/>
    <w:rsid w:val="005E035B"/>
    <w:rsid w:val="005E17A9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053E"/>
    <w:rsid w:val="00602CE9"/>
    <w:rsid w:val="0060477D"/>
    <w:rsid w:val="00604AA3"/>
    <w:rsid w:val="0060540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41FD6"/>
    <w:rsid w:val="00643B05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1735"/>
    <w:rsid w:val="00671F39"/>
    <w:rsid w:val="0067223E"/>
    <w:rsid w:val="00673A97"/>
    <w:rsid w:val="006745E3"/>
    <w:rsid w:val="00675702"/>
    <w:rsid w:val="00675BE0"/>
    <w:rsid w:val="00677366"/>
    <w:rsid w:val="00680854"/>
    <w:rsid w:val="00682CCA"/>
    <w:rsid w:val="006931D1"/>
    <w:rsid w:val="00693285"/>
    <w:rsid w:val="00694430"/>
    <w:rsid w:val="006958D8"/>
    <w:rsid w:val="00696246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224D"/>
    <w:rsid w:val="006D2CC7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5C36"/>
    <w:rsid w:val="006F697D"/>
    <w:rsid w:val="006F6E55"/>
    <w:rsid w:val="00704F7A"/>
    <w:rsid w:val="00705444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654C"/>
    <w:rsid w:val="00727097"/>
    <w:rsid w:val="00727D59"/>
    <w:rsid w:val="00730269"/>
    <w:rsid w:val="00730EED"/>
    <w:rsid w:val="00734A88"/>
    <w:rsid w:val="00737844"/>
    <w:rsid w:val="007422CD"/>
    <w:rsid w:val="0074338D"/>
    <w:rsid w:val="00744DA6"/>
    <w:rsid w:val="007465F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00B2"/>
    <w:rsid w:val="007B3AFE"/>
    <w:rsid w:val="007B6CE3"/>
    <w:rsid w:val="007B6DC6"/>
    <w:rsid w:val="007C3450"/>
    <w:rsid w:val="007C3C29"/>
    <w:rsid w:val="007C6307"/>
    <w:rsid w:val="007C7064"/>
    <w:rsid w:val="007D0F14"/>
    <w:rsid w:val="007D288D"/>
    <w:rsid w:val="007D745B"/>
    <w:rsid w:val="007E0516"/>
    <w:rsid w:val="007E19B5"/>
    <w:rsid w:val="007E2F66"/>
    <w:rsid w:val="007E3065"/>
    <w:rsid w:val="007E42A9"/>
    <w:rsid w:val="007E42C7"/>
    <w:rsid w:val="007E4765"/>
    <w:rsid w:val="007E5213"/>
    <w:rsid w:val="007E708D"/>
    <w:rsid w:val="007E727E"/>
    <w:rsid w:val="007F0A29"/>
    <w:rsid w:val="007F1AEB"/>
    <w:rsid w:val="007F3559"/>
    <w:rsid w:val="007F35D6"/>
    <w:rsid w:val="007F6804"/>
    <w:rsid w:val="007F69DC"/>
    <w:rsid w:val="007F74B9"/>
    <w:rsid w:val="00803EAB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0D78"/>
    <w:rsid w:val="00831234"/>
    <w:rsid w:val="00833222"/>
    <w:rsid w:val="008332A9"/>
    <w:rsid w:val="00833677"/>
    <w:rsid w:val="00833B2A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D34CD"/>
    <w:rsid w:val="008E131A"/>
    <w:rsid w:val="008E1AA9"/>
    <w:rsid w:val="008E29A2"/>
    <w:rsid w:val="008E4037"/>
    <w:rsid w:val="008E5335"/>
    <w:rsid w:val="008E7D16"/>
    <w:rsid w:val="008F0210"/>
    <w:rsid w:val="008F05F5"/>
    <w:rsid w:val="008F1684"/>
    <w:rsid w:val="008F1A7B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52F1"/>
    <w:rsid w:val="0091607F"/>
    <w:rsid w:val="0091627E"/>
    <w:rsid w:val="00916F26"/>
    <w:rsid w:val="0091745E"/>
    <w:rsid w:val="0092063B"/>
    <w:rsid w:val="009213A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5E5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08D6"/>
    <w:rsid w:val="00982F80"/>
    <w:rsid w:val="0098330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68A"/>
    <w:rsid w:val="009A282F"/>
    <w:rsid w:val="009A321C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090F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2832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2B59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28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4279"/>
    <w:rsid w:val="00AD7DD0"/>
    <w:rsid w:val="00AE0133"/>
    <w:rsid w:val="00AE2741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E2D"/>
    <w:rsid w:val="00AF5578"/>
    <w:rsid w:val="00AF6FE6"/>
    <w:rsid w:val="00AF7DFE"/>
    <w:rsid w:val="00B00912"/>
    <w:rsid w:val="00B00E27"/>
    <w:rsid w:val="00B02A44"/>
    <w:rsid w:val="00B03430"/>
    <w:rsid w:val="00B04B0E"/>
    <w:rsid w:val="00B04CE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9E9"/>
    <w:rsid w:val="00B34C8B"/>
    <w:rsid w:val="00B34E05"/>
    <w:rsid w:val="00B364E7"/>
    <w:rsid w:val="00B36603"/>
    <w:rsid w:val="00B37670"/>
    <w:rsid w:val="00B41D4D"/>
    <w:rsid w:val="00B4340B"/>
    <w:rsid w:val="00B4774F"/>
    <w:rsid w:val="00B50CB6"/>
    <w:rsid w:val="00B530E6"/>
    <w:rsid w:val="00B539A6"/>
    <w:rsid w:val="00B56E55"/>
    <w:rsid w:val="00B61F3D"/>
    <w:rsid w:val="00B6330F"/>
    <w:rsid w:val="00B63E9F"/>
    <w:rsid w:val="00B65F67"/>
    <w:rsid w:val="00B665A2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87BE4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B7CDF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6B8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9FA"/>
    <w:rsid w:val="00C270E7"/>
    <w:rsid w:val="00C30274"/>
    <w:rsid w:val="00C303D5"/>
    <w:rsid w:val="00C31634"/>
    <w:rsid w:val="00C33EE6"/>
    <w:rsid w:val="00C42C37"/>
    <w:rsid w:val="00C432DB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57F59"/>
    <w:rsid w:val="00C62447"/>
    <w:rsid w:val="00C6362C"/>
    <w:rsid w:val="00C64C7E"/>
    <w:rsid w:val="00C66EDA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6FBB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37A9"/>
    <w:rsid w:val="00CB5222"/>
    <w:rsid w:val="00CB53C0"/>
    <w:rsid w:val="00CB55F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C73"/>
    <w:rsid w:val="00D06EC5"/>
    <w:rsid w:val="00D101A4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3B27"/>
    <w:rsid w:val="00D43F43"/>
    <w:rsid w:val="00D4409C"/>
    <w:rsid w:val="00D45A39"/>
    <w:rsid w:val="00D46DD0"/>
    <w:rsid w:val="00D501D8"/>
    <w:rsid w:val="00D516C9"/>
    <w:rsid w:val="00D51FEB"/>
    <w:rsid w:val="00D521E9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59F9"/>
    <w:rsid w:val="00D85AB0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DBC"/>
    <w:rsid w:val="00DC1F7D"/>
    <w:rsid w:val="00DC372C"/>
    <w:rsid w:val="00DC5B39"/>
    <w:rsid w:val="00DC5DAF"/>
    <w:rsid w:val="00DD0D07"/>
    <w:rsid w:val="00DD1D22"/>
    <w:rsid w:val="00DD21F1"/>
    <w:rsid w:val="00DD3131"/>
    <w:rsid w:val="00DD4AFB"/>
    <w:rsid w:val="00DD4C15"/>
    <w:rsid w:val="00DD72F7"/>
    <w:rsid w:val="00DD7AFD"/>
    <w:rsid w:val="00DE03B5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B4A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27E35"/>
    <w:rsid w:val="00E32927"/>
    <w:rsid w:val="00E34058"/>
    <w:rsid w:val="00E34128"/>
    <w:rsid w:val="00E34892"/>
    <w:rsid w:val="00E35A94"/>
    <w:rsid w:val="00E36B6A"/>
    <w:rsid w:val="00E37AF8"/>
    <w:rsid w:val="00E43B6A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58F"/>
    <w:rsid w:val="00E55D99"/>
    <w:rsid w:val="00E57DB1"/>
    <w:rsid w:val="00E60563"/>
    <w:rsid w:val="00E6210C"/>
    <w:rsid w:val="00E65F6E"/>
    <w:rsid w:val="00E71704"/>
    <w:rsid w:val="00E77E44"/>
    <w:rsid w:val="00E80245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0DCB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3CE"/>
    <w:rsid w:val="00F0340F"/>
    <w:rsid w:val="00F0620C"/>
    <w:rsid w:val="00F0620F"/>
    <w:rsid w:val="00F07E24"/>
    <w:rsid w:val="00F10015"/>
    <w:rsid w:val="00F13B6D"/>
    <w:rsid w:val="00F17ADD"/>
    <w:rsid w:val="00F202BA"/>
    <w:rsid w:val="00F20D01"/>
    <w:rsid w:val="00F23398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4A1"/>
    <w:rsid w:val="00F72F9C"/>
    <w:rsid w:val="00F74B9E"/>
    <w:rsid w:val="00F773BB"/>
    <w:rsid w:val="00F774BC"/>
    <w:rsid w:val="00F77D74"/>
    <w:rsid w:val="00F81955"/>
    <w:rsid w:val="00F923DB"/>
    <w:rsid w:val="00F92A73"/>
    <w:rsid w:val="00F94E22"/>
    <w:rsid w:val="00FA1967"/>
    <w:rsid w:val="00FA1E91"/>
    <w:rsid w:val="00FA2EFC"/>
    <w:rsid w:val="00FA47F4"/>
    <w:rsid w:val="00FA6698"/>
    <w:rsid w:val="00FA68BB"/>
    <w:rsid w:val="00FA78CE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  <w:rsid w:val="00FF7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table" w:styleId="aff">
    <w:name w:val="Table Grid"/>
    <w:basedOn w:val="a1"/>
    <w:rsid w:val="00830D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losing"/>
    <w:basedOn w:val="a"/>
    <w:link w:val="aff1"/>
    <w:rsid w:val="00671735"/>
    <w:pPr>
      <w:spacing w:line="220" w:lineRule="atLeast"/>
      <w:ind w:left="835"/>
    </w:pPr>
    <w:rPr>
      <w:sz w:val="20"/>
      <w:szCs w:val="20"/>
      <w:lang w:eastAsia="en-US"/>
    </w:rPr>
  </w:style>
  <w:style w:type="character" w:customStyle="1" w:styleId="aff1">
    <w:name w:val="Прощание Знак"/>
    <w:basedOn w:val="a0"/>
    <w:link w:val="aff0"/>
    <w:rsid w:val="0067173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01E8E-9D6B-4C3A-8442-EB1FBC02B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10</cp:revision>
  <cp:lastPrinted>2015-06-11T06:37:00Z</cp:lastPrinted>
  <dcterms:created xsi:type="dcterms:W3CDTF">2015-06-03T11:56:00Z</dcterms:created>
  <dcterms:modified xsi:type="dcterms:W3CDTF">2015-06-11T06:37:00Z</dcterms:modified>
</cp:coreProperties>
</file>