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8A" w:rsidRPr="004131EC" w:rsidRDefault="0054378A" w:rsidP="00A63807">
      <w:pPr>
        <w:pStyle w:val="ab"/>
        <w:rPr>
          <w:b w:val="0"/>
          <w:sz w:val="26"/>
          <w:szCs w:val="26"/>
        </w:rPr>
      </w:pPr>
      <w:r w:rsidRPr="004131EC">
        <w:rPr>
          <w:b w:val="0"/>
          <w:sz w:val="26"/>
          <w:szCs w:val="26"/>
        </w:rPr>
        <w:t>ЗАКОНОДАТЕЛЬНОЕ СОБРАНИЕ ЧЕЛЯБИНСКОЙ ОБЛАСТИ</w:t>
      </w:r>
    </w:p>
    <w:p w:rsidR="0054378A" w:rsidRPr="004131EC" w:rsidRDefault="0054378A" w:rsidP="00A63807">
      <w:pPr>
        <w:jc w:val="center"/>
        <w:rPr>
          <w:b/>
          <w:sz w:val="26"/>
          <w:szCs w:val="26"/>
        </w:rPr>
      </w:pPr>
      <w:r w:rsidRPr="004131EC">
        <w:rPr>
          <w:b/>
          <w:sz w:val="26"/>
          <w:szCs w:val="26"/>
        </w:rPr>
        <w:t>КОМИТЕТ ЗАКОНОДАТЕЛЬНОГО СОБРАНИЯ</w:t>
      </w:r>
    </w:p>
    <w:p w:rsidR="0054378A" w:rsidRPr="004131EC" w:rsidRDefault="0054378A" w:rsidP="00A63807">
      <w:pPr>
        <w:jc w:val="center"/>
        <w:rPr>
          <w:b/>
          <w:sz w:val="26"/>
          <w:szCs w:val="26"/>
        </w:rPr>
      </w:pPr>
      <w:r w:rsidRPr="004131EC">
        <w:rPr>
          <w:b/>
          <w:sz w:val="26"/>
          <w:szCs w:val="26"/>
        </w:rPr>
        <w:t>ПО БЮДЖЕТУ И НАЛОГАМ</w:t>
      </w:r>
    </w:p>
    <w:tbl>
      <w:tblPr>
        <w:tblW w:w="0" w:type="auto"/>
        <w:tblBorders>
          <w:bottom w:val="thinThickLargeGap" w:sz="24" w:space="0" w:color="auto"/>
        </w:tblBorders>
        <w:tblLayout w:type="fixed"/>
        <w:tblLook w:val="0000"/>
      </w:tblPr>
      <w:tblGrid>
        <w:gridCol w:w="9853"/>
      </w:tblGrid>
      <w:tr w:rsidR="0054378A" w:rsidRPr="004131EC" w:rsidTr="00AA6719">
        <w:tc>
          <w:tcPr>
            <w:tcW w:w="9853" w:type="dxa"/>
          </w:tcPr>
          <w:p w:rsidR="0054378A" w:rsidRPr="004131EC" w:rsidRDefault="0054378A" w:rsidP="00A63807">
            <w:pPr>
              <w:pStyle w:val="1"/>
              <w:jc w:val="both"/>
              <w:rPr>
                <w:sz w:val="26"/>
                <w:szCs w:val="26"/>
              </w:rPr>
            </w:pPr>
          </w:p>
        </w:tc>
      </w:tr>
    </w:tbl>
    <w:p w:rsidR="0054378A" w:rsidRPr="004131EC" w:rsidRDefault="0054378A" w:rsidP="00A63807">
      <w:pPr>
        <w:jc w:val="both"/>
        <w:rPr>
          <w:sz w:val="26"/>
          <w:szCs w:val="26"/>
        </w:rPr>
      </w:pPr>
    </w:p>
    <w:p w:rsidR="0054378A" w:rsidRPr="004131EC" w:rsidRDefault="0054378A" w:rsidP="00A63807">
      <w:pPr>
        <w:jc w:val="both"/>
        <w:rPr>
          <w:sz w:val="26"/>
          <w:szCs w:val="26"/>
        </w:rPr>
      </w:pPr>
      <w:r w:rsidRPr="004131EC">
        <w:rPr>
          <w:sz w:val="26"/>
          <w:szCs w:val="26"/>
        </w:rPr>
        <w:t>«____»__________________201</w:t>
      </w:r>
      <w:r w:rsidR="00A7021E" w:rsidRPr="004131EC">
        <w:rPr>
          <w:sz w:val="26"/>
          <w:szCs w:val="26"/>
        </w:rPr>
        <w:t>3</w:t>
      </w:r>
      <w:r w:rsidRPr="004131EC">
        <w:rPr>
          <w:sz w:val="26"/>
          <w:szCs w:val="26"/>
        </w:rPr>
        <w:t xml:space="preserve">г. </w:t>
      </w:r>
      <w:r w:rsidRPr="004131EC">
        <w:rPr>
          <w:sz w:val="26"/>
          <w:szCs w:val="26"/>
        </w:rPr>
        <w:tab/>
      </w:r>
      <w:r w:rsidRPr="004131EC">
        <w:rPr>
          <w:sz w:val="26"/>
          <w:szCs w:val="26"/>
        </w:rPr>
        <w:tab/>
      </w:r>
      <w:r w:rsidRPr="004131EC">
        <w:rPr>
          <w:sz w:val="26"/>
          <w:szCs w:val="26"/>
        </w:rPr>
        <w:tab/>
      </w:r>
      <w:r w:rsidRPr="004131EC">
        <w:rPr>
          <w:sz w:val="26"/>
          <w:szCs w:val="26"/>
        </w:rPr>
        <w:tab/>
      </w:r>
      <w:r w:rsidRPr="004131EC">
        <w:rPr>
          <w:sz w:val="26"/>
          <w:szCs w:val="26"/>
        </w:rPr>
        <w:tab/>
      </w:r>
      <w:r w:rsidRPr="004131EC">
        <w:rPr>
          <w:sz w:val="26"/>
          <w:szCs w:val="26"/>
        </w:rPr>
        <w:tab/>
      </w:r>
      <w:r w:rsidRPr="004131EC">
        <w:rPr>
          <w:sz w:val="26"/>
          <w:szCs w:val="26"/>
        </w:rPr>
        <w:tab/>
        <w:t>№ ______</w:t>
      </w:r>
    </w:p>
    <w:p w:rsidR="0054378A" w:rsidRPr="004131EC" w:rsidRDefault="0054378A" w:rsidP="00A63807">
      <w:pPr>
        <w:pStyle w:val="4"/>
        <w:spacing w:before="0" w:after="0"/>
        <w:ind w:firstLine="0"/>
        <w:rPr>
          <w:sz w:val="26"/>
          <w:szCs w:val="26"/>
        </w:rPr>
      </w:pPr>
    </w:p>
    <w:p w:rsidR="0054378A" w:rsidRPr="004131EC" w:rsidRDefault="0054378A" w:rsidP="00A63807">
      <w:pPr>
        <w:pStyle w:val="4"/>
        <w:spacing w:before="0" w:after="0"/>
        <w:ind w:firstLine="0"/>
        <w:jc w:val="center"/>
        <w:rPr>
          <w:sz w:val="26"/>
          <w:szCs w:val="26"/>
        </w:rPr>
      </w:pPr>
      <w:r w:rsidRPr="004131EC">
        <w:rPr>
          <w:sz w:val="26"/>
          <w:szCs w:val="26"/>
        </w:rPr>
        <w:t>ОТЧЕТ</w:t>
      </w:r>
    </w:p>
    <w:p w:rsidR="0054378A" w:rsidRPr="004131EC" w:rsidRDefault="0054378A" w:rsidP="00307D64">
      <w:pPr>
        <w:jc w:val="center"/>
        <w:rPr>
          <w:b/>
          <w:sz w:val="26"/>
          <w:szCs w:val="26"/>
        </w:rPr>
      </w:pPr>
      <w:r w:rsidRPr="004131EC">
        <w:rPr>
          <w:b/>
          <w:sz w:val="26"/>
          <w:szCs w:val="26"/>
        </w:rPr>
        <w:t>о работе комитета Законодательного Собрания</w:t>
      </w:r>
    </w:p>
    <w:p w:rsidR="0054378A" w:rsidRPr="004131EC" w:rsidRDefault="0054378A" w:rsidP="00307D64">
      <w:pPr>
        <w:jc w:val="center"/>
        <w:rPr>
          <w:b/>
          <w:sz w:val="26"/>
          <w:szCs w:val="26"/>
        </w:rPr>
      </w:pPr>
      <w:r w:rsidRPr="004131EC">
        <w:rPr>
          <w:b/>
          <w:sz w:val="26"/>
          <w:szCs w:val="26"/>
        </w:rPr>
        <w:t xml:space="preserve">по бюджету и налогам </w:t>
      </w:r>
      <w:r w:rsidR="00340FF4" w:rsidRPr="004131EC">
        <w:rPr>
          <w:b/>
          <w:sz w:val="26"/>
          <w:szCs w:val="26"/>
        </w:rPr>
        <w:t>за 201</w:t>
      </w:r>
      <w:r w:rsidR="00E9073E" w:rsidRPr="004131EC">
        <w:rPr>
          <w:b/>
          <w:sz w:val="26"/>
          <w:szCs w:val="26"/>
        </w:rPr>
        <w:t>3</w:t>
      </w:r>
      <w:r w:rsidR="00340FF4" w:rsidRPr="004131EC">
        <w:rPr>
          <w:b/>
          <w:sz w:val="26"/>
          <w:szCs w:val="26"/>
        </w:rPr>
        <w:t xml:space="preserve"> год</w:t>
      </w:r>
    </w:p>
    <w:p w:rsidR="0054378A" w:rsidRPr="004131EC" w:rsidRDefault="0054378A" w:rsidP="00A63807">
      <w:pPr>
        <w:spacing w:line="360" w:lineRule="auto"/>
        <w:jc w:val="both"/>
        <w:rPr>
          <w:b/>
          <w:sz w:val="26"/>
          <w:szCs w:val="26"/>
        </w:rPr>
      </w:pPr>
    </w:p>
    <w:p w:rsidR="001C1EBC" w:rsidRPr="00192F0D" w:rsidRDefault="001C1EBC" w:rsidP="00A63807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4131EC">
        <w:rPr>
          <w:sz w:val="26"/>
          <w:szCs w:val="26"/>
        </w:rPr>
        <w:t>За 201</w:t>
      </w:r>
      <w:r w:rsidR="00E9073E" w:rsidRPr="004131EC">
        <w:rPr>
          <w:sz w:val="26"/>
          <w:szCs w:val="26"/>
        </w:rPr>
        <w:t>3</w:t>
      </w:r>
      <w:r w:rsidRPr="004131EC">
        <w:rPr>
          <w:sz w:val="26"/>
          <w:szCs w:val="26"/>
        </w:rPr>
        <w:t xml:space="preserve"> год проведено </w:t>
      </w:r>
      <w:r w:rsidR="00B074FF">
        <w:rPr>
          <w:sz w:val="26"/>
          <w:szCs w:val="26"/>
        </w:rPr>
        <w:t>13</w:t>
      </w:r>
      <w:r w:rsidRPr="004131EC">
        <w:rPr>
          <w:sz w:val="26"/>
          <w:szCs w:val="26"/>
        </w:rPr>
        <w:t xml:space="preserve"> заседани</w:t>
      </w:r>
      <w:r w:rsidR="00307D64">
        <w:rPr>
          <w:sz w:val="26"/>
          <w:szCs w:val="26"/>
        </w:rPr>
        <w:t>й</w:t>
      </w:r>
      <w:r w:rsidRPr="004131EC">
        <w:rPr>
          <w:sz w:val="26"/>
          <w:szCs w:val="26"/>
        </w:rPr>
        <w:t xml:space="preserve"> комитета Законодательного Собрания по бюджету и налогам, на которых рассмотрено </w:t>
      </w:r>
      <w:r w:rsidR="00B074FF">
        <w:rPr>
          <w:sz w:val="26"/>
          <w:szCs w:val="26"/>
        </w:rPr>
        <w:t>12</w:t>
      </w:r>
      <w:r w:rsidR="0060436C">
        <w:rPr>
          <w:sz w:val="26"/>
          <w:szCs w:val="26"/>
        </w:rPr>
        <w:t>8</w:t>
      </w:r>
      <w:r w:rsidRPr="004131EC">
        <w:rPr>
          <w:sz w:val="26"/>
          <w:szCs w:val="26"/>
        </w:rPr>
        <w:t xml:space="preserve"> вопрос</w:t>
      </w:r>
      <w:r w:rsidR="0060436C">
        <w:rPr>
          <w:sz w:val="26"/>
          <w:szCs w:val="26"/>
        </w:rPr>
        <w:t>ов</w:t>
      </w:r>
      <w:r w:rsidRPr="004131EC">
        <w:rPr>
          <w:sz w:val="26"/>
          <w:szCs w:val="26"/>
        </w:rPr>
        <w:t>, из них вынесено и прин</w:t>
      </w:r>
      <w:r w:rsidRPr="004131EC">
        <w:rPr>
          <w:sz w:val="26"/>
          <w:szCs w:val="26"/>
        </w:rPr>
        <w:t>я</w:t>
      </w:r>
      <w:r w:rsidRPr="004131EC">
        <w:rPr>
          <w:sz w:val="26"/>
          <w:szCs w:val="26"/>
        </w:rPr>
        <w:t xml:space="preserve">то на заседаниях Законодательного Собрания области </w:t>
      </w:r>
      <w:r w:rsidR="00B074FF">
        <w:rPr>
          <w:sz w:val="26"/>
          <w:szCs w:val="26"/>
        </w:rPr>
        <w:t>3</w:t>
      </w:r>
      <w:r w:rsidR="00B3363D">
        <w:rPr>
          <w:sz w:val="26"/>
          <w:szCs w:val="26"/>
        </w:rPr>
        <w:t>1</w:t>
      </w:r>
      <w:r w:rsidR="0060436C">
        <w:rPr>
          <w:sz w:val="26"/>
          <w:szCs w:val="26"/>
        </w:rPr>
        <w:t xml:space="preserve"> </w:t>
      </w:r>
      <w:r w:rsidR="00CD7088" w:rsidRPr="004131EC">
        <w:rPr>
          <w:sz w:val="26"/>
          <w:szCs w:val="26"/>
        </w:rPr>
        <w:t>з</w:t>
      </w:r>
      <w:r w:rsidRPr="004131EC">
        <w:rPr>
          <w:sz w:val="26"/>
          <w:szCs w:val="26"/>
        </w:rPr>
        <w:t xml:space="preserve">акон и </w:t>
      </w:r>
      <w:r w:rsidR="00307D64">
        <w:rPr>
          <w:sz w:val="26"/>
          <w:szCs w:val="26"/>
        </w:rPr>
        <w:t>5</w:t>
      </w:r>
      <w:r w:rsidR="00CD7088" w:rsidRPr="004131EC">
        <w:rPr>
          <w:sz w:val="26"/>
          <w:szCs w:val="26"/>
        </w:rPr>
        <w:t xml:space="preserve"> </w:t>
      </w:r>
      <w:r w:rsidRPr="004131EC">
        <w:rPr>
          <w:sz w:val="26"/>
          <w:szCs w:val="26"/>
        </w:rPr>
        <w:t>постановлени</w:t>
      </w:r>
      <w:r w:rsidR="00307D64">
        <w:rPr>
          <w:sz w:val="26"/>
          <w:szCs w:val="26"/>
        </w:rPr>
        <w:t>й</w:t>
      </w:r>
      <w:r w:rsidR="00C90216" w:rsidRPr="004131EC">
        <w:rPr>
          <w:sz w:val="26"/>
          <w:szCs w:val="26"/>
        </w:rPr>
        <w:t>,</w:t>
      </w:r>
      <w:r w:rsidR="00B3363D">
        <w:rPr>
          <w:sz w:val="26"/>
          <w:szCs w:val="26"/>
        </w:rPr>
        <w:br/>
      </w:r>
      <w:r w:rsidR="00307D64">
        <w:rPr>
          <w:sz w:val="26"/>
          <w:szCs w:val="26"/>
        </w:rPr>
        <w:t>4</w:t>
      </w:r>
      <w:r w:rsidR="00C90216" w:rsidRPr="004131EC">
        <w:rPr>
          <w:sz w:val="26"/>
          <w:szCs w:val="26"/>
        </w:rPr>
        <w:t xml:space="preserve"> решения президиума Законодательного Собрания</w:t>
      </w:r>
      <w:r w:rsidRPr="004131EC">
        <w:rPr>
          <w:sz w:val="26"/>
          <w:szCs w:val="26"/>
        </w:rPr>
        <w:t xml:space="preserve">. Рассмотрено </w:t>
      </w:r>
      <w:r w:rsidR="00D86087" w:rsidRPr="001C5D2C">
        <w:rPr>
          <w:sz w:val="26"/>
          <w:szCs w:val="26"/>
        </w:rPr>
        <w:t>4</w:t>
      </w:r>
      <w:r w:rsidR="00B449DE">
        <w:rPr>
          <w:sz w:val="26"/>
          <w:szCs w:val="26"/>
        </w:rPr>
        <w:t>2</w:t>
      </w:r>
      <w:r w:rsidR="00B3363D">
        <w:rPr>
          <w:sz w:val="26"/>
          <w:szCs w:val="26"/>
        </w:rPr>
        <w:t>6</w:t>
      </w:r>
      <w:r w:rsidR="00543346" w:rsidRPr="001C5D2C">
        <w:rPr>
          <w:sz w:val="26"/>
          <w:szCs w:val="26"/>
        </w:rPr>
        <w:t xml:space="preserve"> </w:t>
      </w:r>
      <w:r w:rsidRPr="00192F0D">
        <w:rPr>
          <w:sz w:val="26"/>
          <w:szCs w:val="26"/>
        </w:rPr>
        <w:t>обращени</w:t>
      </w:r>
      <w:r w:rsidR="00543346" w:rsidRPr="00192F0D">
        <w:rPr>
          <w:sz w:val="26"/>
          <w:szCs w:val="26"/>
        </w:rPr>
        <w:t>й</w:t>
      </w:r>
      <w:r w:rsidRPr="00192F0D">
        <w:rPr>
          <w:sz w:val="26"/>
          <w:szCs w:val="26"/>
        </w:rPr>
        <w:t xml:space="preserve"> и пис</w:t>
      </w:r>
      <w:r w:rsidR="00543346" w:rsidRPr="00192F0D">
        <w:rPr>
          <w:sz w:val="26"/>
          <w:szCs w:val="26"/>
        </w:rPr>
        <w:t>е</w:t>
      </w:r>
      <w:r w:rsidRPr="00192F0D">
        <w:rPr>
          <w:sz w:val="26"/>
          <w:szCs w:val="26"/>
        </w:rPr>
        <w:t>м, по которым даны разъяснения и ответы.</w:t>
      </w:r>
    </w:p>
    <w:p w:rsidR="001C1EBC" w:rsidRPr="004131EC" w:rsidRDefault="001C1EBC" w:rsidP="00A63807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131EC">
        <w:rPr>
          <w:rFonts w:ascii="Times New Roman" w:hAnsi="Times New Roman" w:cs="Times New Roman"/>
          <w:sz w:val="26"/>
          <w:szCs w:val="26"/>
        </w:rPr>
        <w:t xml:space="preserve">Обеспечено было выполнение плана законопроектных работ и </w:t>
      </w:r>
      <w:r w:rsidR="00574242">
        <w:rPr>
          <w:rFonts w:ascii="Times New Roman" w:hAnsi="Times New Roman" w:cs="Times New Roman"/>
          <w:sz w:val="26"/>
          <w:szCs w:val="26"/>
        </w:rPr>
        <w:t xml:space="preserve">плана </w:t>
      </w:r>
      <w:r w:rsidRPr="004131EC">
        <w:rPr>
          <w:rFonts w:ascii="Times New Roman" w:hAnsi="Times New Roman" w:cs="Times New Roman"/>
          <w:sz w:val="26"/>
          <w:szCs w:val="26"/>
        </w:rPr>
        <w:t>меропри</w:t>
      </w:r>
      <w:r w:rsidRPr="004131EC">
        <w:rPr>
          <w:rFonts w:ascii="Times New Roman" w:hAnsi="Times New Roman" w:cs="Times New Roman"/>
          <w:sz w:val="26"/>
          <w:szCs w:val="26"/>
        </w:rPr>
        <w:t>я</w:t>
      </w:r>
      <w:r w:rsidRPr="004131EC">
        <w:rPr>
          <w:rFonts w:ascii="Times New Roman" w:hAnsi="Times New Roman" w:cs="Times New Roman"/>
          <w:sz w:val="26"/>
          <w:szCs w:val="26"/>
        </w:rPr>
        <w:t>тий по реализации Послания Президента РФ Федеральному Собранию РФ, пред</w:t>
      </w:r>
      <w:r w:rsidRPr="004131EC">
        <w:rPr>
          <w:rFonts w:ascii="Times New Roman" w:hAnsi="Times New Roman" w:cs="Times New Roman"/>
          <w:sz w:val="26"/>
          <w:szCs w:val="26"/>
        </w:rPr>
        <w:t>у</w:t>
      </w:r>
      <w:r w:rsidRPr="004131EC">
        <w:rPr>
          <w:rFonts w:ascii="Times New Roman" w:hAnsi="Times New Roman" w:cs="Times New Roman"/>
          <w:sz w:val="26"/>
          <w:szCs w:val="26"/>
        </w:rPr>
        <w:t>смотренных на 201</w:t>
      </w:r>
      <w:r w:rsidR="00E9073E" w:rsidRPr="004131EC">
        <w:rPr>
          <w:rFonts w:ascii="Times New Roman" w:hAnsi="Times New Roman" w:cs="Times New Roman"/>
          <w:sz w:val="26"/>
          <w:szCs w:val="26"/>
        </w:rPr>
        <w:t xml:space="preserve">3 </w:t>
      </w:r>
      <w:r w:rsidRPr="004131EC">
        <w:rPr>
          <w:rFonts w:ascii="Times New Roman" w:hAnsi="Times New Roman" w:cs="Times New Roman"/>
          <w:sz w:val="26"/>
          <w:szCs w:val="26"/>
        </w:rPr>
        <w:t>год</w:t>
      </w:r>
      <w:r w:rsidR="00AF4FA2">
        <w:rPr>
          <w:rFonts w:ascii="Times New Roman" w:hAnsi="Times New Roman" w:cs="Times New Roman"/>
          <w:sz w:val="26"/>
          <w:szCs w:val="26"/>
        </w:rPr>
        <w:t xml:space="preserve"> (информация прилагается)</w:t>
      </w:r>
      <w:r w:rsidRPr="004131EC">
        <w:rPr>
          <w:rFonts w:ascii="Times New Roman" w:hAnsi="Times New Roman" w:cs="Times New Roman"/>
          <w:sz w:val="26"/>
          <w:szCs w:val="26"/>
        </w:rPr>
        <w:t>.</w:t>
      </w:r>
    </w:p>
    <w:p w:rsidR="00274DF2" w:rsidRPr="002B1013" w:rsidRDefault="00274DF2" w:rsidP="001F74DA">
      <w:pPr>
        <w:ind w:firstLine="720"/>
        <w:jc w:val="both"/>
        <w:rPr>
          <w:sz w:val="16"/>
          <w:szCs w:val="16"/>
        </w:rPr>
      </w:pPr>
    </w:p>
    <w:p w:rsidR="00AF4FA2" w:rsidRPr="00DE7091" w:rsidRDefault="00AF4FA2" w:rsidP="00AF4FA2">
      <w:pPr>
        <w:pStyle w:val="a5"/>
        <w:spacing w:after="0" w:line="360" w:lineRule="auto"/>
        <w:ind w:left="0" w:firstLine="708"/>
        <w:rPr>
          <w:b/>
          <w:bCs/>
          <w:sz w:val="26"/>
          <w:szCs w:val="26"/>
        </w:rPr>
      </w:pPr>
      <w:r w:rsidRPr="00DE7091">
        <w:rPr>
          <w:b/>
          <w:bCs/>
          <w:sz w:val="26"/>
          <w:szCs w:val="26"/>
        </w:rPr>
        <w:t>Приоритетные направления работы за отчетный период:</w:t>
      </w:r>
    </w:p>
    <w:p w:rsidR="00AF4FA2" w:rsidRPr="00DE7091" w:rsidRDefault="00AF4FA2" w:rsidP="00AF4FA2">
      <w:pPr>
        <w:pStyle w:val="a8"/>
        <w:spacing w:after="0" w:line="360" w:lineRule="auto"/>
        <w:ind w:firstLine="709"/>
        <w:jc w:val="both"/>
        <w:rPr>
          <w:sz w:val="26"/>
          <w:szCs w:val="26"/>
        </w:rPr>
      </w:pPr>
      <w:r w:rsidRPr="00DE7091">
        <w:rPr>
          <w:sz w:val="26"/>
          <w:szCs w:val="26"/>
        </w:rPr>
        <w:t>1) рассмотрение и утверждение законов об отчете об исполнении областного бюджета и бюджета Челябинского областного фонда обязательного медицинского страхования (далее – ЧОФОМС) за 201</w:t>
      </w:r>
      <w:r>
        <w:rPr>
          <w:sz w:val="26"/>
          <w:szCs w:val="26"/>
        </w:rPr>
        <w:t>2</w:t>
      </w:r>
      <w:r w:rsidRPr="00DE7091">
        <w:rPr>
          <w:sz w:val="26"/>
          <w:szCs w:val="26"/>
        </w:rPr>
        <w:t xml:space="preserve"> год;</w:t>
      </w:r>
    </w:p>
    <w:p w:rsidR="00AF4FA2" w:rsidRPr="00DE7091" w:rsidRDefault="00AF4FA2" w:rsidP="00AF4FA2">
      <w:pPr>
        <w:pStyle w:val="a8"/>
        <w:spacing w:after="0" w:line="360" w:lineRule="auto"/>
        <w:ind w:firstLine="709"/>
        <w:jc w:val="both"/>
        <w:rPr>
          <w:sz w:val="26"/>
          <w:szCs w:val="26"/>
        </w:rPr>
      </w:pPr>
      <w:r w:rsidRPr="00DE7091">
        <w:rPr>
          <w:sz w:val="26"/>
          <w:szCs w:val="26"/>
        </w:rPr>
        <w:t>2) рассмотрение и утверждение законопроектов о внесении изменений в обл</w:t>
      </w:r>
      <w:r w:rsidRPr="00DE7091">
        <w:rPr>
          <w:sz w:val="26"/>
          <w:szCs w:val="26"/>
        </w:rPr>
        <w:t>а</w:t>
      </w:r>
      <w:r w:rsidRPr="00DE7091">
        <w:rPr>
          <w:sz w:val="26"/>
          <w:szCs w:val="26"/>
        </w:rPr>
        <w:t>стной бюджет и бюджет ЧОФОМС на 201</w:t>
      </w:r>
      <w:r>
        <w:rPr>
          <w:sz w:val="26"/>
          <w:szCs w:val="26"/>
        </w:rPr>
        <w:t>3</w:t>
      </w:r>
      <w:r w:rsidRPr="00DE7091">
        <w:rPr>
          <w:sz w:val="26"/>
          <w:szCs w:val="26"/>
        </w:rPr>
        <w:t xml:space="preserve"> год, а также законопроектов о бюджетах на 201</w:t>
      </w:r>
      <w:r>
        <w:rPr>
          <w:sz w:val="26"/>
          <w:szCs w:val="26"/>
        </w:rPr>
        <w:t>4</w:t>
      </w:r>
      <w:r w:rsidRPr="00DE7091">
        <w:rPr>
          <w:sz w:val="26"/>
          <w:szCs w:val="26"/>
        </w:rPr>
        <w:t xml:space="preserve"> год и на плановый период 201</w:t>
      </w:r>
      <w:r>
        <w:rPr>
          <w:sz w:val="26"/>
          <w:szCs w:val="26"/>
        </w:rPr>
        <w:t>5 и 2016</w:t>
      </w:r>
      <w:r w:rsidRPr="00DE7091">
        <w:rPr>
          <w:sz w:val="26"/>
          <w:szCs w:val="26"/>
        </w:rPr>
        <w:t xml:space="preserve"> годов;</w:t>
      </w:r>
    </w:p>
    <w:p w:rsidR="00AF4FA2" w:rsidRPr="00002258" w:rsidRDefault="00AF4FA2" w:rsidP="00AF4FA2">
      <w:pPr>
        <w:pStyle w:val="a8"/>
        <w:spacing w:after="0" w:line="360" w:lineRule="auto"/>
        <w:ind w:firstLine="709"/>
        <w:jc w:val="both"/>
        <w:rPr>
          <w:sz w:val="26"/>
          <w:szCs w:val="26"/>
        </w:rPr>
      </w:pPr>
      <w:r w:rsidRPr="00AF4FA2">
        <w:rPr>
          <w:sz w:val="26"/>
          <w:szCs w:val="26"/>
        </w:rPr>
        <w:t>3) совершенствование и приведение в соответствие с федеральным законод</w:t>
      </w:r>
      <w:r w:rsidRPr="00AF4FA2">
        <w:rPr>
          <w:sz w:val="26"/>
          <w:szCs w:val="26"/>
        </w:rPr>
        <w:t>а</w:t>
      </w:r>
      <w:r w:rsidRPr="00AF4FA2">
        <w:rPr>
          <w:sz w:val="26"/>
          <w:szCs w:val="26"/>
        </w:rPr>
        <w:t xml:space="preserve">тельства области, регулирующего бюджетный процесс, межбюджетные отношения, </w:t>
      </w:r>
      <w:r w:rsidR="001F74DA" w:rsidRPr="00AF4FA2">
        <w:rPr>
          <w:sz w:val="26"/>
          <w:szCs w:val="26"/>
        </w:rPr>
        <w:t>вопросы</w:t>
      </w:r>
      <w:r w:rsidR="001F74DA" w:rsidRPr="00E412AF">
        <w:rPr>
          <w:rFonts w:eastAsia="Calibri"/>
          <w:b/>
          <w:sz w:val="26"/>
          <w:szCs w:val="26"/>
        </w:rPr>
        <w:t xml:space="preserve"> </w:t>
      </w:r>
      <w:r w:rsidR="00002258" w:rsidRPr="00AF4FA2">
        <w:rPr>
          <w:sz w:val="26"/>
          <w:szCs w:val="26"/>
        </w:rPr>
        <w:t>проведени</w:t>
      </w:r>
      <w:r w:rsidR="001F74DA">
        <w:rPr>
          <w:sz w:val="26"/>
          <w:szCs w:val="26"/>
        </w:rPr>
        <w:t>я</w:t>
      </w:r>
      <w:r w:rsidR="00002258" w:rsidRPr="00AF4FA2">
        <w:rPr>
          <w:sz w:val="26"/>
          <w:szCs w:val="26"/>
        </w:rPr>
        <w:t xml:space="preserve"> публичных слушаний по проектам законом об исполнении обл</w:t>
      </w:r>
      <w:r w:rsidR="00002258" w:rsidRPr="00AF4FA2">
        <w:rPr>
          <w:sz w:val="26"/>
          <w:szCs w:val="26"/>
        </w:rPr>
        <w:t>а</w:t>
      </w:r>
      <w:r w:rsidR="00002258" w:rsidRPr="00AF4FA2">
        <w:rPr>
          <w:sz w:val="26"/>
          <w:szCs w:val="26"/>
        </w:rPr>
        <w:t>стного бюджета и о бюджетах на очередной финансовый год и плановый период</w:t>
      </w:r>
      <w:r w:rsidR="00002258">
        <w:rPr>
          <w:sz w:val="26"/>
          <w:szCs w:val="26"/>
        </w:rPr>
        <w:t xml:space="preserve">, </w:t>
      </w:r>
      <w:r w:rsidR="00002258" w:rsidRPr="00002258">
        <w:rPr>
          <w:rFonts w:eastAsia="Calibri"/>
          <w:sz w:val="26"/>
          <w:szCs w:val="26"/>
        </w:rPr>
        <w:t>у</w:t>
      </w:r>
      <w:r w:rsidR="00002258" w:rsidRPr="00002258">
        <w:rPr>
          <w:rFonts w:eastAsia="Calibri"/>
          <w:sz w:val="26"/>
          <w:szCs w:val="26"/>
        </w:rPr>
        <w:t>п</w:t>
      </w:r>
      <w:r w:rsidR="00002258" w:rsidRPr="00002258">
        <w:rPr>
          <w:rFonts w:eastAsia="Calibri"/>
          <w:sz w:val="26"/>
          <w:szCs w:val="26"/>
        </w:rPr>
        <w:t>латы страховых взносов на обязательное медицинское страхование неработающего населения Челябинской области,</w:t>
      </w:r>
      <w:r w:rsidR="00002258" w:rsidRPr="00002258">
        <w:rPr>
          <w:sz w:val="26"/>
          <w:szCs w:val="26"/>
        </w:rPr>
        <w:t xml:space="preserve"> </w:t>
      </w:r>
      <w:r w:rsidRPr="00002258">
        <w:rPr>
          <w:sz w:val="26"/>
          <w:szCs w:val="26"/>
        </w:rPr>
        <w:t>дорожного фонда;</w:t>
      </w:r>
    </w:p>
    <w:p w:rsidR="00AF4FA2" w:rsidRPr="00DE7091" w:rsidRDefault="00AF4FA2" w:rsidP="00AF4FA2">
      <w:pPr>
        <w:pStyle w:val="a8"/>
        <w:spacing w:after="0" w:line="360" w:lineRule="auto"/>
        <w:ind w:firstLine="709"/>
        <w:jc w:val="both"/>
        <w:rPr>
          <w:sz w:val="26"/>
          <w:szCs w:val="26"/>
        </w:rPr>
      </w:pPr>
      <w:r w:rsidRPr="00DE7091">
        <w:rPr>
          <w:sz w:val="26"/>
          <w:szCs w:val="26"/>
        </w:rPr>
        <w:lastRenderedPageBreak/>
        <w:t>4) рассмотрение утвержденных бюджетов территориальных отделений фед</w:t>
      </w:r>
      <w:r w:rsidRPr="00DE7091">
        <w:rPr>
          <w:sz w:val="26"/>
          <w:szCs w:val="26"/>
        </w:rPr>
        <w:t>е</w:t>
      </w:r>
      <w:r w:rsidRPr="00DE7091">
        <w:rPr>
          <w:sz w:val="26"/>
          <w:szCs w:val="26"/>
        </w:rPr>
        <w:t>ральных государственных внебюджетных фондов – Пенсионного фонда РФ по Чел</w:t>
      </w:r>
      <w:r w:rsidRPr="00DE7091">
        <w:rPr>
          <w:sz w:val="26"/>
          <w:szCs w:val="26"/>
        </w:rPr>
        <w:t>я</w:t>
      </w:r>
      <w:r w:rsidRPr="00DE7091">
        <w:rPr>
          <w:sz w:val="26"/>
          <w:szCs w:val="26"/>
        </w:rPr>
        <w:t>бинской области и Челябинского регионального отделения ФСС РФ;</w:t>
      </w:r>
    </w:p>
    <w:p w:rsidR="00AF4FA2" w:rsidRPr="00DE7091" w:rsidRDefault="00AF4FA2" w:rsidP="00AF4FA2">
      <w:pPr>
        <w:pStyle w:val="a5"/>
        <w:spacing w:after="0" w:line="360" w:lineRule="auto"/>
        <w:ind w:left="0" w:firstLine="708"/>
        <w:jc w:val="both"/>
        <w:rPr>
          <w:sz w:val="26"/>
          <w:szCs w:val="26"/>
        </w:rPr>
      </w:pPr>
      <w:r w:rsidRPr="00DE7091">
        <w:rPr>
          <w:sz w:val="26"/>
          <w:szCs w:val="26"/>
        </w:rPr>
        <w:t>5) осуществление контроля за исполнением областного бюджета, бюджета ЧОФОМС, бюджетов территориальных отделений федеральных государственных внебюджетных фондов – Пенсионного фонда РФ по Челябинской области и Челяби</w:t>
      </w:r>
      <w:r w:rsidRPr="00DE7091">
        <w:rPr>
          <w:sz w:val="26"/>
          <w:szCs w:val="26"/>
        </w:rPr>
        <w:t>н</w:t>
      </w:r>
      <w:r w:rsidRPr="00DE7091">
        <w:rPr>
          <w:sz w:val="26"/>
          <w:szCs w:val="26"/>
        </w:rPr>
        <w:t>ского регионального отделения ФСС РФ.</w:t>
      </w:r>
    </w:p>
    <w:p w:rsidR="00AF4FA2" w:rsidRDefault="00AF4FA2" w:rsidP="00AF4FA2">
      <w:pPr>
        <w:pStyle w:val="a5"/>
        <w:spacing w:after="0" w:line="360" w:lineRule="auto"/>
        <w:ind w:left="0" w:firstLine="708"/>
        <w:jc w:val="both"/>
        <w:rPr>
          <w:sz w:val="26"/>
          <w:szCs w:val="26"/>
        </w:rPr>
      </w:pPr>
      <w:r w:rsidRPr="00DE7091">
        <w:rPr>
          <w:sz w:val="26"/>
          <w:szCs w:val="26"/>
        </w:rPr>
        <w:t xml:space="preserve">6) </w:t>
      </w:r>
      <w:r w:rsidR="00805F20">
        <w:rPr>
          <w:sz w:val="26"/>
          <w:szCs w:val="26"/>
        </w:rPr>
        <w:t xml:space="preserve">совершенствование </w:t>
      </w:r>
      <w:r w:rsidR="001F74DA">
        <w:rPr>
          <w:sz w:val="26"/>
          <w:szCs w:val="26"/>
        </w:rPr>
        <w:t>законодательства по вопросам деятельности Контрол</w:t>
      </w:r>
      <w:r w:rsidR="001F74DA">
        <w:rPr>
          <w:sz w:val="26"/>
          <w:szCs w:val="26"/>
        </w:rPr>
        <w:t>ь</w:t>
      </w:r>
      <w:r w:rsidR="001F74DA">
        <w:rPr>
          <w:sz w:val="26"/>
          <w:szCs w:val="26"/>
        </w:rPr>
        <w:t>но-счетной палаты ЧО (далее КСП)</w:t>
      </w:r>
      <w:r>
        <w:rPr>
          <w:sz w:val="26"/>
          <w:szCs w:val="26"/>
        </w:rPr>
        <w:t xml:space="preserve">, </w:t>
      </w:r>
      <w:r w:rsidR="001F74DA">
        <w:rPr>
          <w:sz w:val="26"/>
          <w:szCs w:val="26"/>
        </w:rPr>
        <w:t xml:space="preserve">а также </w:t>
      </w:r>
      <w:r>
        <w:rPr>
          <w:sz w:val="26"/>
          <w:szCs w:val="26"/>
        </w:rPr>
        <w:t>рассмотрени</w:t>
      </w:r>
      <w:r w:rsidR="00805F20">
        <w:rPr>
          <w:sz w:val="26"/>
          <w:szCs w:val="26"/>
        </w:rPr>
        <w:t>е</w:t>
      </w:r>
      <w:r>
        <w:rPr>
          <w:sz w:val="26"/>
          <w:szCs w:val="26"/>
        </w:rPr>
        <w:t xml:space="preserve"> отчета о работе КСП за 201</w:t>
      </w:r>
      <w:r w:rsidR="00805F20">
        <w:rPr>
          <w:sz w:val="26"/>
          <w:szCs w:val="26"/>
        </w:rPr>
        <w:t>2</w:t>
      </w:r>
      <w:r>
        <w:rPr>
          <w:sz w:val="26"/>
          <w:szCs w:val="26"/>
        </w:rPr>
        <w:t xml:space="preserve"> год и ежемесячно отчетов аудиторов по результатам проведенных контрольных мероприятий.</w:t>
      </w:r>
    </w:p>
    <w:p w:rsidR="001F74DA" w:rsidRPr="001F74DA" w:rsidRDefault="001F74DA" w:rsidP="001F74DA">
      <w:pPr>
        <w:pStyle w:val="a5"/>
        <w:spacing w:after="0"/>
        <w:ind w:left="0" w:firstLine="708"/>
        <w:jc w:val="both"/>
        <w:rPr>
          <w:sz w:val="16"/>
          <w:szCs w:val="16"/>
        </w:rPr>
      </w:pPr>
    </w:p>
    <w:p w:rsidR="002B1013" w:rsidRDefault="002B1013" w:rsidP="002B1013">
      <w:pPr>
        <w:spacing w:line="360" w:lineRule="auto"/>
        <w:ind w:firstLine="708"/>
        <w:jc w:val="both"/>
        <w:rPr>
          <w:sz w:val="26"/>
          <w:szCs w:val="26"/>
        </w:rPr>
      </w:pPr>
      <w:r w:rsidRPr="00D73F14">
        <w:rPr>
          <w:sz w:val="26"/>
          <w:szCs w:val="26"/>
        </w:rPr>
        <w:t xml:space="preserve">Принят Закон области </w:t>
      </w:r>
      <w:r w:rsidRPr="00D73F14">
        <w:rPr>
          <w:b/>
          <w:bCs/>
          <w:sz w:val="26"/>
          <w:szCs w:val="26"/>
        </w:rPr>
        <w:t>«Об исполнении областного бюджета за 2012 год»</w:t>
      </w:r>
      <w:r w:rsidRPr="00D73F14">
        <w:rPr>
          <w:sz w:val="26"/>
          <w:szCs w:val="26"/>
        </w:rPr>
        <w:t xml:space="preserve">, по проекту которого в соответствии с </w:t>
      </w:r>
      <w:r w:rsidR="001F74DA">
        <w:rPr>
          <w:sz w:val="26"/>
          <w:szCs w:val="26"/>
        </w:rPr>
        <w:t xml:space="preserve">законодательством РФ и области </w:t>
      </w:r>
      <w:r w:rsidRPr="00D73F14">
        <w:rPr>
          <w:sz w:val="26"/>
          <w:szCs w:val="26"/>
        </w:rPr>
        <w:t>проведены пу</w:t>
      </w:r>
      <w:r w:rsidRPr="00D73F14">
        <w:rPr>
          <w:sz w:val="26"/>
          <w:szCs w:val="26"/>
        </w:rPr>
        <w:t>б</w:t>
      </w:r>
      <w:r w:rsidRPr="00D73F14">
        <w:rPr>
          <w:sz w:val="26"/>
          <w:szCs w:val="26"/>
        </w:rPr>
        <w:t>личные слушания</w:t>
      </w:r>
      <w:r w:rsidR="00B13255">
        <w:rPr>
          <w:sz w:val="26"/>
          <w:szCs w:val="26"/>
        </w:rPr>
        <w:t>. П</w:t>
      </w:r>
      <w:r w:rsidRPr="00D73F14">
        <w:rPr>
          <w:sz w:val="26"/>
          <w:szCs w:val="26"/>
        </w:rPr>
        <w:t xml:space="preserve">о итогам </w:t>
      </w:r>
      <w:r w:rsidR="00B13255">
        <w:rPr>
          <w:sz w:val="26"/>
          <w:szCs w:val="26"/>
        </w:rPr>
        <w:t xml:space="preserve">их проведения </w:t>
      </w:r>
      <w:r w:rsidRPr="00D73F14">
        <w:rPr>
          <w:sz w:val="26"/>
          <w:szCs w:val="26"/>
        </w:rPr>
        <w:t>был</w:t>
      </w:r>
      <w:r w:rsidR="00D73F14" w:rsidRPr="00D73F14">
        <w:rPr>
          <w:sz w:val="26"/>
          <w:szCs w:val="26"/>
        </w:rPr>
        <w:t>и</w:t>
      </w:r>
      <w:r w:rsidRPr="00D73F14">
        <w:rPr>
          <w:sz w:val="26"/>
          <w:szCs w:val="26"/>
        </w:rPr>
        <w:t xml:space="preserve"> приняты рекомендации в адрес </w:t>
      </w:r>
      <w:r w:rsidR="00D73F14" w:rsidRPr="00D73F14">
        <w:rPr>
          <w:sz w:val="26"/>
          <w:szCs w:val="26"/>
        </w:rPr>
        <w:t>Правительства области</w:t>
      </w:r>
      <w:r w:rsidRPr="00D73F14">
        <w:rPr>
          <w:sz w:val="26"/>
          <w:szCs w:val="26"/>
        </w:rPr>
        <w:t>, органов местного самоуправления</w:t>
      </w:r>
      <w:r w:rsidR="00D73F14" w:rsidRPr="00D73F14">
        <w:rPr>
          <w:sz w:val="26"/>
          <w:szCs w:val="26"/>
        </w:rPr>
        <w:t>, Управления Федеральной налоговой службы по Ч</w:t>
      </w:r>
      <w:r w:rsidR="001F74DA">
        <w:rPr>
          <w:sz w:val="26"/>
          <w:szCs w:val="26"/>
        </w:rPr>
        <w:t>елябинской области</w:t>
      </w:r>
      <w:r w:rsidRPr="00D73F14">
        <w:rPr>
          <w:sz w:val="26"/>
          <w:szCs w:val="26"/>
        </w:rPr>
        <w:t xml:space="preserve"> и организаций-налогоплательщиков на территории </w:t>
      </w:r>
      <w:r w:rsidR="001F74DA">
        <w:rPr>
          <w:sz w:val="26"/>
          <w:szCs w:val="26"/>
        </w:rPr>
        <w:t>области</w:t>
      </w:r>
      <w:r w:rsidRPr="00D73F14">
        <w:rPr>
          <w:sz w:val="26"/>
          <w:szCs w:val="26"/>
        </w:rPr>
        <w:t>, предусматривающие проведение соответствующих мероприятий по увеличению доходов областного и местных бюджетов, в том числе за счет испол</w:t>
      </w:r>
      <w:r w:rsidRPr="00D73F14">
        <w:rPr>
          <w:sz w:val="26"/>
          <w:szCs w:val="26"/>
        </w:rPr>
        <w:t>ь</w:t>
      </w:r>
      <w:r w:rsidRPr="00D73F14">
        <w:rPr>
          <w:sz w:val="26"/>
          <w:szCs w:val="26"/>
        </w:rPr>
        <w:t>зования имеющихся резервов.</w:t>
      </w:r>
    </w:p>
    <w:p w:rsidR="001F74DA" w:rsidRPr="001F74DA" w:rsidRDefault="001F74DA" w:rsidP="001F74DA">
      <w:pPr>
        <w:ind w:firstLine="708"/>
        <w:jc w:val="both"/>
        <w:rPr>
          <w:sz w:val="16"/>
          <w:szCs w:val="16"/>
        </w:rPr>
      </w:pPr>
    </w:p>
    <w:p w:rsidR="002B1013" w:rsidRDefault="002B1013" w:rsidP="002B1013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DE7091">
        <w:rPr>
          <w:sz w:val="26"/>
          <w:szCs w:val="26"/>
        </w:rPr>
        <w:t xml:space="preserve">В целях контроля за финансовым обеспечением </w:t>
      </w:r>
      <w:r w:rsidR="001F74DA" w:rsidRPr="00DE7091">
        <w:rPr>
          <w:sz w:val="26"/>
          <w:szCs w:val="26"/>
        </w:rPr>
        <w:t>государственны</w:t>
      </w:r>
      <w:r w:rsidR="001F74DA">
        <w:rPr>
          <w:sz w:val="26"/>
          <w:szCs w:val="26"/>
        </w:rPr>
        <w:t>х</w:t>
      </w:r>
      <w:r w:rsidR="001F74DA" w:rsidRPr="00DE7091">
        <w:rPr>
          <w:sz w:val="26"/>
          <w:szCs w:val="26"/>
        </w:rPr>
        <w:t xml:space="preserve"> гаранти</w:t>
      </w:r>
      <w:r w:rsidR="001F74DA">
        <w:rPr>
          <w:sz w:val="26"/>
          <w:szCs w:val="26"/>
        </w:rPr>
        <w:t>й ок</w:t>
      </w:r>
      <w:r w:rsidR="001F74DA">
        <w:rPr>
          <w:sz w:val="26"/>
          <w:szCs w:val="26"/>
        </w:rPr>
        <w:t>а</w:t>
      </w:r>
      <w:r w:rsidR="001F74DA">
        <w:rPr>
          <w:sz w:val="26"/>
          <w:szCs w:val="26"/>
        </w:rPr>
        <w:t>зания</w:t>
      </w:r>
      <w:r w:rsidR="001F74DA" w:rsidRPr="00DE7091">
        <w:rPr>
          <w:sz w:val="26"/>
          <w:szCs w:val="26"/>
        </w:rPr>
        <w:t xml:space="preserve"> бесплатной медицинской помощ</w:t>
      </w:r>
      <w:r w:rsidR="001F74DA">
        <w:rPr>
          <w:sz w:val="26"/>
          <w:szCs w:val="26"/>
        </w:rPr>
        <w:t>и</w:t>
      </w:r>
      <w:r w:rsidR="001F74DA" w:rsidRPr="00DE7091">
        <w:rPr>
          <w:sz w:val="26"/>
          <w:szCs w:val="26"/>
        </w:rPr>
        <w:t xml:space="preserve"> </w:t>
      </w:r>
      <w:r w:rsidRPr="00DE7091">
        <w:rPr>
          <w:sz w:val="26"/>
          <w:szCs w:val="26"/>
        </w:rPr>
        <w:t>граждан</w:t>
      </w:r>
      <w:r w:rsidR="001F74DA">
        <w:rPr>
          <w:sz w:val="26"/>
          <w:szCs w:val="26"/>
        </w:rPr>
        <w:t>ам</w:t>
      </w:r>
      <w:r w:rsidRPr="00DE7091">
        <w:rPr>
          <w:sz w:val="26"/>
          <w:szCs w:val="26"/>
        </w:rPr>
        <w:t>, проживающи</w:t>
      </w:r>
      <w:r w:rsidR="001F74DA">
        <w:rPr>
          <w:sz w:val="26"/>
          <w:szCs w:val="26"/>
        </w:rPr>
        <w:t>м</w:t>
      </w:r>
      <w:r w:rsidRPr="00DE7091">
        <w:rPr>
          <w:sz w:val="26"/>
          <w:szCs w:val="26"/>
        </w:rPr>
        <w:t xml:space="preserve"> в Челябинской области</w:t>
      </w:r>
      <w:r w:rsidR="001F74DA">
        <w:rPr>
          <w:sz w:val="26"/>
          <w:szCs w:val="26"/>
        </w:rPr>
        <w:t>,</w:t>
      </w:r>
      <w:r w:rsidRPr="00DE7091">
        <w:rPr>
          <w:sz w:val="26"/>
          <w:szCs w:val="26"/>
        </w:rPr>
        <w:t xml:space="preserve"> был рассмотрен и принят </w:t>
      </w:r>
      <w:r w:rsidRPr="00DE7091">
        <w:rPr>
          <w:b/>
          <w:sz w:val="26"/>
          <w:szCs w:val="26"/>
        </w:rPr>
        <w:t>Закон Челябинской области «Об отчете об и</w:t>
      </w:r>
      <w:r w:rsidRPr="00DE7091">
        <w:rPr>
          <w:b/>
          <w:sz w:val="26"/>
          <w:szCs w:val="26"/>
        </w:rPr>
        <w:t>с</w:t>
      </w:r>
      <w:r w:rsidRPr="00DE7091">
        <w:rPr>
          <w:b/>
          <w:sz w:val="26"/>
          <w:szCs w:val="26"/>
        </w:rPr>
        <w:t>полнении бюджета ЧОФОМС за 201</w:t>
      </w:r>
      <w:r>
        <w:rPr>
          <w:b/>
          <w:sz w:val="26"/>
          <w:szCs w:val="26"/>
        </w:rPr>
        <w:t>2</w:t>
      </w:r>
      <w:r w:rsidRPr="00DE7091">
        <w:rPr>
          <w:b/>
          <w:sz w:val="26"/>
          <w:szCs w:val="26"/>
        </w:rPr>
        <w:t xml:space="preserve"> год».</w:t>
      </w:r>
      <w:r w:rsidRPr="00DE7091">
        <w:rPr>
          <w:bCs/>
          <w:sz w:val="26"/>
          <w:szCs w:val="26"/>
        </w:rPr>
        <w:t xml:space="preserve"> </w:t>
      </w:r>
    </w:p>
    <w:p w:rsidR="001F74DA" w:rsidRPr="001F74DA" w:rsidRDefault="001F74DA" w:rsidP="001F74DA">
      <w:pPr>
        <w:ind w:firstLine="708"/>
        <w:jc w:val="both"/>
        <w:rPr>
          <w:bCs/>
          <w:sz w:val="16"/>
          <w:szCs w:val="16"/>
        </w:rPr>
      </w:pPr>
    </w:p>
    <w:p w:rsidR="0013647E" w:rsidRPr="00FE69AE" w:rsidRDefault="00805F20" w:rsidP="0013647E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FE69AE">
        <w:rPr>
          <w:rFonts w:ascii="Times New Roman" w:hAnsi="Times New Roman" w:cs="Times New Roman"/>
          <w:spacing w:val="-6"/>
          <w:sz w:val="26"/>
          <w:szCs w:val="26"/>
        </w:rPr>
        <w:t>Несколько раз</w:t>
      </w:r>
      <w:r w:rsidR="00307D64" w:rsidRPr="00FE69AE">
        <w:rPr>
          <w:rFonts w:ascii="Times New Roman" w:hAnsi="Times New Roman" w:cs="Times New Roman"/>
          <w:spacing w:val="-6"/>
          <w:sz w:val="26"/>
          <w:szCs w:val="26"/>
        </w:rPr>
        <w:t xml:space="preserve"> вносились </w:t>
      </w:r>
      <w:r w:rsidR="0013647E" w:rsidRPr="00FE69AE">
        <w:rPr>
          <w:rFonts w:ascii="Times New Roman" w:hAnsi="Times New Roman" w:cs="Times New Roman"/>
          <w:spacing w:val="-6"/>
          <w:sz w:val="26"/>
          <w:szCs w:val="26"/>
        </w:rPr>
        <w:t xml:space="preserve">изменения в Закон области </w:t>
      </w:r>
      <w:r w:rsidR="0013647E" w:rsidRPr="00FE69AE">
        <w:rPr>
          <w:rFonts w:ascii="Times New Roman" w:hAnsi="Times New Roman" w:cs="Times New Roman"/>
          <w:b/>
          <w:spacing w:val="-6"/>
          <w:sz w:val="26"/>
          <w:szCs w:val="26"/>
        </w:rPr>
        <w:t>«Об областном бюджете на 2013 год и на плановый период 2014 и 2015 годов»</w:t>
      </w:r>
      <w:r w:rsidRPr="00FE69AE">
        <w:rPr>
          <w:rFonts w:ascii="Times New Roman" w:hAnsi="Times New Roman" w:cs="Times New Roman"/>
          <w:spacing w:val="-6"/>
          <w:sz w:val="26"/>
          <w:szCs w:val="26"/>
        </w:rPr>
        <w:t xml:space="preserve"> по увеличению доходов и расходов</w:t>
      </w:r>
      <w:r w:rsidRPr="00FE69AE">
        <w:rPr>
          <w:rFonts w:ascii="Times New Roman" w:hAnsi="Times New Roman" w:cs="Times New Roman"/>
          <w:b/>
          <w:spacing w:val="-6"/>
          <w:sz w:val="26"/>
          <w:szCs w:val="26"/>
        </w:rPr>
        <w:t>.</w:t>
      </w:r>
    </w:p>
    <w:p w:rsidR="00805F20" w:rsidRPr="00B3363D" w:rsidRDefault="00805F20" w:rsidP="00805F2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3363D">
        <w:rPr>
          <w:rFonts w:ascii="Times New Roman" w:hAnsi="Times New Roman" w:cs="Times New Roman"/>
          <w:sz w:val="26"/>
          <w:szCs w:val="26"/>
        </w:rPr>
        <w:t>В результате активного взаимодействия с федеральными органами государс</w:t>
      </w:r>
      <w:r w:rsidRPr="00B3363D">
        <w:rPr>
          <w:rFonts w:ascii="Times New Roman" w:hAnsi="Times New Roman" w:cs="Times New Roman"/>
          <w:sz w:val="26"/>
          <w:szCs w:val="26"/>
        </w:rPr>
        <w:t>т</w:t>
      </w:r>
      <w:r w:rsidRPr="00B3363D">
        <w:rPr>
          <w:rFonts w:ascii="Times New Roman" w:hAnsi="Times New Roman" w:cs="Times New Roman"/>
          <w:sz w:val="26"/>
          <w:szCs w:val="26"/>
        </w:rPr>
        <w:t>венной власти области были дополнительно выделены из федерального бюджета, бюджета Федерального ФОМС, бюджета Пенсионного Фонда РФ</w:t>
      </w:r>
      <w:r w:rsidR="00C54E86" w:rsidRPr="00B3363D">
        <w:rPr>
          <w:rFonts w:ascii="Times New Roman" w:hAnsi="Times New Roman" w:cs="Times New Roman"/>
          <w:sz w:val="26"/>
          <w:szCs w:val="26"/>
        </w:rPr>
        <w:t>,</w:t>
      </w:r>
      <w:r w:rsidRPr="00B3363D">
        <w:rPr>
          <w:rFonts w:ascii="Times New Roman" w:hAnsi="Times New Roman" w:cs="Times New Roman"/>
          <w:sz w:val="26"/>
          <w:szCs w:val="26"/>
        </w:rPr>
        <w:t xml:space="preserve"> Фонда содействия реформированию ЖКХ</w:t>
      </w:r>
      <w:r w:rsidR="00C54E86" w:rsidRPr="00B3363D">
        <w:rPr>
          <w:rFonts w:ascii="Times New Roman" w:hAnsi="Times New Roman" w:cs="Times New Roman"/>
          <w:sz w:val="26"/>
          <w:szCs w:val="26"/>
        </w:rPr>
        <w:t xml:space="preserve"> </w:t>
      </w:r>
      <w:r w:rsidRPr="00B3363D">
        <w:rPr>
          <w:rFonts w:ascii="Times New Roman" w:hAnsi="Times New Roman" w:cs="Times New Roman"/>
          <w:sz w:val="26"/>
          <w:szCs w:val="26"/>
        </w:rPr>
        <w:t xml:space="preserve">средства в сумме </w:t>
      </w:r>
      <w:r w:rsidR="000D04F8" w:rsidRPr="00B3363D">
        <w:rPr>
          <w:rFonts w:ascii="Times New Roman" w:hAnsi="Times New Roman" w:cs="Times New Roman"/>
          <w:sz w:val="26"/>
          <w:szCs w:val="26"/>
        </w:rPr>
        <w:t>1</w:t>
      </w:r>
      <w:r w:rsidR="00C54E86" w:rsidRPr="00B3363D">
        <w:rPr>
          <w:rFonts w:ascii="Times New Roman" w:hAnsi="Times New Roman" w:cs="Times New Roman"/>
          <w:sz w:val="26"/>
          <w:szCs w:val="26"/>
        </w:rPr>
        <w:t>2</w:t>
      </w:r>
      <w:r w:rsidR="000D04F8" w:rsidRPr="00B3363D">
        <w:rPr>
          <w:rFonts w:ascii="Times New Roman" w:hAnsi="Times New Roman" w:cs="Times New Roman"/>
          <w:sz w:val="26"/>
          <w:szCs w:val="26"/>
        </w:rPr>
        <w:t>,</w:t>
      </w:r>
      <w:r w:rsidR="00C54E86" w:rsidRPr="00B3363D">
        <w:rPr>
          <w:rFonts w:ascii="Times New Roman" w:hAnsi="Times New Roman" w:cs="Times New Roman"/>
          <w:sz w:val="26"/>
          <w:szCs w:val="26"/>
        </w:rPr>
        <w:t>3</w:t>
      </w:r>
      <w:r w:rsidRPr="00B3363D">
        <w:rPr>
          <w:rFonts w:ascii="Times New Roman" w:hAnsi="Times New Roman" w:cs="Times New Roman"/>
          <w:sz w:val="26"/>
          <w:szCs w:val="26"/>
        </w:rPr>
        <w:t xml:space="preserve"> мл</w:t>
      </w:r>
      <w:r w:rsidR="000D04F8" w:rsidRPr="00B3363D">
        <w:rPr>
          <w:rFonts w:ascii="Times New Roman" w:hAnsi="Times New Roman" w:cs="Times New Roman"/>
          <w:sz w:val="26"/>
          <w:szCs w:val="26"/>
        </w:rPr>
        <w:t>рд</w:t>
      </w:r>
      <w:r w:rsidRPr="00B3363D">
        <w:rPr>
          <w:rFonts w:ascii="Times New Roman" w:hAnsi="Times New Roman" w:cs="Times New Roman"/>
          <w:sz w:val="26"/>
          <w:szCs w:val="26"/>
        </w:rPr>
        <w:t xml:space="preserve">. руб., имеющие строго целевой характер социальной направленности. </w:t>
      </w:r>
    </w:p>
    <w:p w:rsidR="00805F20" w:rsidRPr="00DE7091" w:rsidRDefault="001F74DA" w:rsidP="00805F20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bCs/>
          <w:spacing w:val="-4"/>
          <w:sz w:val="26"/>
          <w:szCs w:val="26"/>
        </w:rPr>
        <w:lastRenderedPageBreak/>
        <w:t xml:space="preserve">Бюджетные ассигнования </w:t>
      </w:r>
      <w:r w:rsidR="0013647E" w:rsidRPr="002B1013">
        <w:rPr>
          <w:spacing w:val="-4"/>
          <w:sz w:val="26"/>
          <w:szCs w:val="26"/>
        </w:rPr>
        <w:t>областного бюджета на 2013 год увеличен</w:t>
      </w:r>
      <w:r w:rsidR="00307D64" w:rsidRPr="002B1013">
        <w:rPr>
          <w:spacing w:val="-4"/>
          <w:sz w:val="26"/>
          <w:szCs w:val="26"/>
        </w:rPr>
        <w:t>ы</w:t>
      </w:r>
      <w:r w:rsidR="0013647E" w:rsidRPr="002B1013">
        <w:rPr>
          <w:spacing w:val="-4"/>
          <w:sz w:val="26"/>
          <w:szCs w:val="26"/>
        </w:rPr>
        <w:t xml:space="preserve"> на </w:t>
      </w:r>
      <w:r w:rsidR="00C20F6D" w:rsidRPr="00FE69AE">
        <w:rPr>
          <w:spacing w:val="-4"/>
          <w:sz w:val="26"/>
          <w:szCs w:val="26"/>
        </w:rPr>
        <w:t>16</w:t>
      </w:r>
      <w:r w:rsidR="00FE69AE" w:rsidRPr="00FE69AE">
        <w:rPr>
          <w:spacing w:val="-4"/>
          <w:sz w:val="26"/>
          <w:szCs w:val="26"/>
        </w:rPr>
        <w:t>,</w:t>
      </w:r>
      <w:r w:rsidR="00C20F6D" w:rsidRPr="00FE69AE">
        <w:rPr>
          <w:spacing w:val="-4"/>
          <w:sz w:val="26"/>
          <w:szCs w:val="26"/>
        </w:rPr>
        <w:t>8</w:t>
      </w:r>
      <w:r w:rsidR="00B13255">
        <w:rPr>
          <w:spacing w:val="-4"/>
          <w:sz w:val="26"/>
          <w:szCs w:val="26"/>
        </w:rPr>
        <w:t xml:space="preserve"> мл</w:t>
      </w:r>
      <w:r w:rsidR="00FE69AE">
        <w:rPr>
          <w:spacing w:val="-4"/>
          <w:sz w:val="26"/>
          <w:szCs w:val="26"/>
        </w:rPr>
        <w:t>рд</w:t>
      </w:r>
      <w:r w:rsidR="0013647E" w:rsidRPr="002B1013">
        <w:rPr>
          <w:sz w:val="26"/>
          <w:szCs w:val="26"/>
        </w:rPr>
        <w:t>. руб.</w:t>
      </w:r>
      <w:r w:rsidR="00805F20" w:rsidRPr="00805F20">
        <w:rPr>
          <w:sz w:val="26"/>
          <w:szCs w:val="26"/>
        </w:rPr>
        <w:t xml:space="preserve"> </w:t>
      </w:r>
      <w:r w:rsidR="00805F20" w:rsidRPr="00DE7091">
        <w:rPr>
          <w:sz w:val="26"/>
          <w:szCs w:val="26"/>
        </w:rPr>
        <w:t>и направлены на:</w:t>
      </w:r>
    </w:p>
    <w:p w:rsidR="0013647E" w:rsidRPr="002B1013" w:rsidRDefault="0013647E" w:rsidP="0013647E">
      <w:pPr>
        <w:spacing w:line="360" w:lineRule="auto"/>
        <w:ind w:firstLine="720"/>
        <w:jc w:val="both"/>
        <w:rPr>
          <w:sz w:val="26"/>
          <w:szCs w:val="26"/>
        </w:rPr>
      </w:pPr>
      <w:r w:rsidRPr="002B1013">
        <w:rPr>
          <w:sz w:val="26"/>
          <w:szCs w:val="26"/>
        </w:rPr>
        <w:t>поэтапно</w:t>
      </w:r>
      <w:r w:rsidR="001F74DA">
        <w:rPr>
          <w:sz w:val="26"/>
          <w:szCs w:val="26"/>
        </w:rPr>
        <w:t>е</w:t>
      </w:r>
      <w:r w:rsidRPr="002B1013">
        <w:rPr>
          <w:sz w:val="26"/>
          <w:szCs w:val="26"/>
        </w:rPr>
        <w:t xml:space="preserve"> повышени</w:t>
      </w:r>
      <w:r w:rsidR="001F74DA">
        <w:rPr>
          <w:sz w:val="26"/>
          <w:szCs w:val="26"/>
        </w:rPr>
        <w:t>е</w:t>
      </w:r>
      <w:r w:rsidRPr="002B1013">
        <w:rPr>
          <w:sz w:val="26"/>
          <w:szCs w:val="26"/>
        </w:rPr>
        <w:t xml:space="preserve"> заработной платы работникам бюджетной сферы в соо</w:t>
      </w:r>
      <w:r w:rsidRPr="002B1013">
        <w:rPr>
          <w:sz w:val="26"/>
          <w:szCs w:val="26"/>
        </w:rPr>
        <w:t>т</w:t>
      </w:r>
      <w:r w:rsidRPr="002B1013">
        <w:rPr>
          <w:sz w:val="26"/>
          <w:szCs w:val="26"/>
        </w:rPr>
        <w:t>в</w:t>
      </w:r>
      <w:r w:rsidR="00BD5559">
        <w:rPr>
          <w:sz w:val="26"/>
          <w:szCs w:val="26"/>
        </w:rPr>
        <w:t>етствии с Указами Президента РФ</w:t>
      </w:r>
      <w:r w:rsidRPr="002B1013">
        <w:rPr>
          <w:sz w:val="26"/>
          <w:szCs w:val="26"/>
        </w:rPr>
        <w:t>;</w:t>
      </w:r>
    </w:p>
    <w:p w:rsidR="0013647E" w:rsidRPr="002B1013" w:rsidRDefault="0013647E" w:rsidP="0013647E">
      <w:pPr>
        <w:spacing w:line="360" w:lineRule="auto"/>
        <w:ind w:firstLine="708"/>
        <w:jc w:val="both"/>
        <w:rPr>
          <w:spacing w:val="-6"/>
          <w:sz w:val="26"/>
          <w:szCs w:val="26"/>
        </w:rPr>
      </w:pPr>
      <w:r w:rsidRPr="002B1013">
        <w:rPr>
          <w:spacing w:val="-6"/>
          <w:sz w:val="26"/>
          <w:szCs w:val="26"/>
        </w:rPr>
        <w:t>государственн</w:t>
      </w:r>
      <w:r w:rsidR="001F74DA">
        <w:rPr>
          <w:spacing w:val="-6"/>
          <w:sz w:val="26"/>
          <w:szCs w:val="26"/>
        </w:rPr>
        <w:t>ую</w:t>
      </w:r>
      <w:r w:rsidRPr="002B1013">
        <w:rPr>
          <w:spacing w:val="-6"/>
          <w:sz w:val="26"/>
          <w:szCs w:val="26"/>
        </w:rPr>
        <w:t xml:space="preserve"> поддер</w:t>
      </w:r>
      <w:r w:rsidR="00BD5559">
        <w:rPr>
          <w:spacing w:val="-6"/>
          <w:sz w:val="26"/>
          <w:szCs w:val="26"/>
        </w:rPr>
        <w:t>жк</w:t>
      </w:r>
      <w:r w:rsidR="001F74DA">
        <w:rPr>
          <w:spacing w:val="-6"/>
          <w:sz w:val="26"/>
          <w:szCs w:val="26"/>
        </w:rPr>
        <w:t>у</w:t>
      </w:r>
      <w:r w:rsidR="00BD5559">
        <w:rPr>
          <w:spacing w:val="-6"/>
          <w:sz w:val="26"/>
          <w:szCs w:val="26"/>
        </w:rPr>
        <w:t xml:space="preserve"> </w:t>
      </w:r>
      <w:proofErr w:type="spellStart"/>
      <w:r w:rsidR="00BD5559">
        <w:rPr>
          <w:spacing w:val="-6"/>
          <w:sz w:val="26"/>
          <w:szCs w:val="26"/>
        </w:rPr>
        <w:t>сельхозтоваропроизводителей</w:t>
      </w:r>
      <w:proofErr w:type="spellEnd"/>
      <w:r w:rsidRPr="002B1013">
        <w:rPr>
          <w:spacing w:val="-6"/>
          <w:sz w:val="26"/>
          <w:szCs w:val="26"/>
        </w:rPr>
        <w:t>;</w:t>
      </w:r>
    </w:p>
    <w:p w:rsidR="0013647E" w:rsidRPr="002B1013" w:rsidRDefault="0013647E" w:rsidP="0013647E">
      <w:pPr>
        <w:spacing w:line="360" w:lineRule="auto"/>
        <w:ind w:firstLine="720"/>
        <w:jc w:val="both"/>
        <w:rPr>
          <w:sz w:val="26"/>
          <w:szCs w:val="26"/>
        </w:rPr>
      </w:pPr>
      <w:r w:rsidRPr="002B1013">
        <w:rPr>
          <w:sz w:val="26"/>
          <w:szCs w:val="26"/>
        </w:rPr>
        <w:t>модернизаци</w:t>
      </w:r>
      <w:r w:rsidR="001F74DA">
        <w:rPr>
          <w:sz w:val="26"/>
          <w:szCs w:val="26"/>
        </w:rPr>
        <w:t>ю</w:t>
      </w:r>
      <w:r w:rsidRPr="002B1013">
        <w:rPr>
          <w:sz w:val="26"/>
          <w:szCs w:val="26"/>
        </w:rPr>
        <w:t xml:space="preserve"> здравоохранения</w:t>
      </w:r>
      <w:r w:rsidR="00BD5559">
        <w:rPr>
          <w:sz w:val="26"/>
          <w:szCs w:val="26"/>
        </w:rPr>
        <w:t xml:space="preserve"> и образования</w:t>
      </w:r>
      <w:r w:rsidRPr="002B1013">
        <w:rPr>
          <w:sz w:val="26"/>
          <w:szCs w:val="26"/>
        </w:rPr>
        <w:t>;</w:t>
      </w:r>
    </w:p>
    <w:p w:rsidR="00B3363D" w:rsidRPr="00970B39" w:rsidRDefault="00B3363D" w:rsidP="00B3363D">
      <w:pPr>
        <w:spacing w:line="360" w:lineRule="auto"/>
        <w:ind w:firstLine="708"/>
        <w:jc w:val="both"/>
        <w:rPr>
          <w:sz w:val="26"/>
          <w:szCs w:val="26"/>
        </w:rPr>
      </w:pPr>
      <w:r w:rsidRPr="00970B39">
        <w:rPr>
          <w:sz w:val="26"/>
          <w:szCs w:val="26"/>
        </w:rPr>
        <w:t>мероприяти</w:t>
      </w:r>
      <w:r w:rsidR="001F74DA">
        <w:rPr>
          <w:sz w:val="26"/>
          <w:szCs w:val="26"/>
        </w:rPr>
        <w:t>я</w:t>
      </w:r>
      <w:r w:rsidRPr="00970B39">
        <w:rPr>
          <w:sz w:val="26"/>
          <w:szCs w:val="26"/>
        </w:rPr>
        <w:t>, связанны</w:t>
      </w:r>
      <w:r w:rsidR="001F74DA">
        <w:rPr>
          <w:sz w:val="26"/>
          <w:szCs w:val="26"/>
        </w:rPr>
        <w:t>е</w:t>
      </w:r>
      <w:r w:rsidRPr="00970B39">
        <w:rPr>
          <w:sz w:val="26"/>
          <w:szCs w:val="26"/>
        </w:rPr>
        <w:t xml:space="preserve"> с ликвидацией последствий падения метеорита;</w:t>
      </w:r>
    </w:p>
    <w:p w:rsidR="00810F54" w:rsidRDefault="00810F54" w:rsidP="0013647E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материальн</w:t>
      </w:r>
      <w:r w:rsidR="001F74DA">
        <w:rPr>
          <w:spacing w:val="-4"/>
          <w:sz w:val="26"/>
          <w:szCs w:val="26"/>
        </w:rPr>
        <w:t>ую</w:t>
      </w:r>
      <w:r>
        <w:rPr>
          <w:spacing w:val="-4"/>
          <w:sz w:val="26"/>
          <w:szCs w:val="26"/>
        </w:rPr>
        <w:t xml:space="preserve"> помощ</w:t>
      </w:r>
      <w:r w:rsidR="001F74DA">
        <w:rPr>
          <w:spacing w:val="-4"/>
          <w:sz w:val="26"/>
          <w:szCs w:val="26"/>
        </w:rPr>
        <w:t>ь</w:t>
      </w:r>
      <w:r>
        <w:rPr>
          <w:spacing w:val="-4"/>
          <w:sz w:val="26"/>
          <w:szCs w:val="26"/>
        </w:rPr>
        <w:t xml:space="preserve"> гражданам в связи с </w:t>
      </w:r>
      <w:r w:rsidR="001F74DA">
        <w:rPr>
          <w:spacing w:val="-4"/>
          <w:sz w:val="26"/>
          <w:szCs w:val="26"/>
        </w:rPr>
        <w:t>прошедшими</w:t>
      </w:r>
      <w:r>
        <w:rPr>
          <w:spacing w:val="-4"/>
          <w:sz w:val="26"/>
          <w:szCs w:val="26"/>
        </w:rPr>
        <w:t xml:space="preserve"> паводками;</w:t>
      </w:r>
    </w:p>
    <w:p w:rsidR="0013647E" w:rsidRDefault="00BD5559" w:rsidP="0013647E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мер</w:t>
      </w:r>
      <w:r w:rsidR="001F74DA">
        <w:rPr>
          <w:spacing w:val="-4"/>
          <w:sz w:val="26"/>
          <w:szCs w:val="26"/>
        </w:rPr>
        <w:t>ы</w:t>
      </w:r>
      <w:r>
        <w:rPr>
          <w:spacing w:val="-4"/>
          <w:sz w:val="26"/>
          <w:szCs w:val="26"/>
        </w:rPr>
        <w:t xml:space="preserve"> соц. поддержки льготных категорий граждан</w:t>
      </w:r>
      <w:r w:rsidR="00B3363D">
        <w:rPr>
          <w:spacing w:val="-4"/>
          <w:sz w:val="26"/>
          <w:szCs w:val="26"/>
        </w:rPr>
        <w:t xml:space="preserve"> (технические средства реаб</w:t>
      </w:r>
      <w:r w:rsidR="00B3363D">
        <w:rPr>
          <w:spacing w:val="-4"/>
          <w:sz w:val="26"/>
          <w:szCs w:val="26"/>
        </w:rPr>
        <w:t>и</w:t>
      </w:r>
      <w:r w:rsidR="00B3363D">
        <w:rPr>
          <w:spacing w:val="-4"/>
          <w:sz w:val="26"/>
          <w:szCs w:val="26"/>
        </w:rPr>
        <w:t xml:space="preserve">литации инвалидов, санаторно-курортное лечение </w:t>
      </w:r>
      <w:r w:rsidR="001F74DA">
        <w:rPr>
          <w:spacing w:val="-4"/>
          <w:sz w:val="26"/>
          <w:szCs w:val="26"/>
        </w:rPr>
        <w:t xml:space="preserve">федеральных льготников </w:t>
      </w:r>
      <w:r w:rsidR="00B3363D">
        <w:rPr>
          <w:spacing w:val="-4"/>
          <w:sz w:val="26"/>
          <w:szCs w:val="26"/>
        </w:rPr>
        <w:t>и обеспеч</w:t>
      </w:r>
      <w:r w:rsidR="00B3363D">
        <w:rPr>
          <w:spacing w:val="-4"/>
          <w:sz w:val="26"/>
          <w:szCs w:val="26"/>
        </w:rPr>
        <w:t>е</w:t>
      </w:r>
      <w:r w:rsidR="00B3363D">
        <w:rPr>
          <w:spacing w:val="-4"/>
          <w:sz w:val="26"/>
          <w:szCs w:val="26"/>
        </w:rPr>
        <w:t>ние жильем инвалидов и ветеранов</w:t>
      </w:r>
      <w:r w:rsidR="001F74DA">
        <w:rPr>
          <w:spacing w:val="-4"/>
          <w:sz w:val="26"/>
          <w:szCs w:val="26"/>
        </w:rPr>
        <w:t xml:space="preserve"> ВОВ</w:t>
      </w:r>
      <w:r w:rsidR="00B3363D">
        <w:rPr>
          <w:spacing w:val="-4"/>
          <w:sz w:val="26"/>
          <w:szCs w:val="26"/>
        </w:rPr>
        <w:t>)</w:t>
      </w:r>
      <w:r>
        <w:rPr>
          <w:spacing w:val="-4"/>
          <w:sz w:val="26"/>
          <w:szCs w:val="26"/>
        </w:rPr>
        <w:t>;</w:t>
      </w:r>
    </w:p>
    <w:p w:rsidR="00C20F6D" w:rsidRPr="002B1013" w:rsidRDefault="00C20F6D" w:rsidP="0013647E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единовременн</w:t>
      </w:r>
      <w:r w:rsidR="001F74DA">
        <w:rPr>
          <w:spacing w:val="-4"/>
          <w:sz w:val="26"/>
          <w:szCs w:val="26"/>
        </w:rPr>
        <w:t>ую</w:t>
      </w:r>
      <w:r>
        <w:rPr>
          <w:spacing w:val="-4"/>
          <w:sz w:val="26"/>
          <w:szCs w:val="26"/>
        </w:rPr>
        <w:t xml:space="preserve"> социальн</w:t>
      </w:r>
      <w:r w:rsidR="001F74DA">
        <w:rPr>
          <w:spacing w:val="-4"/>
          <w:sz w:val="26"/>
          <w:szCs w:val="26"/>
        </w:rPr>
        <w:t>ую</w:t>
      </w:r>
      <w:r>
        <w:rPr>
          <w:spacing w:val="-4"/>
          <w:sz w:val="26"/>
          <w:szCs w:val="26"/>
        </w:rPr>
        <w:t xml:space="preserve"> помощ</w:t>
      </w:r>
      <w:r w:rsidR="001F74DA">
        <w:rPr>
          <w:spacing w:val="-4"/>
          <w:sz w:val="26"/>
          <w:szCs w:val="26"/>
        </w:rPr>
        <w:t>ь</w:t>
      </w:r>
      <w:r>
        <w:rPr>
          <w:spacing w:val="-4"/>
          <w:sz w:val="26"/>
          <w:szCs w:val="26"/>
        </w:rPr>
        <w:t xml:space="preserve"> гражданам пожилого возраста;</w:t>
      </w:r>
    </w:p>
    <w:p w:rsidR="0013647E" w:rsidRPr="002B1013" w:rsidRDefault="0013647E" w:rsidP="0013647E">
      <w:pPr>
        <w:spacing w:line="360" w:lineRule="auto"/>
        <w:ind w:firstLine="708"/>
        <w:jc w:val="both"/>
        <w:rPr>
          <w:spacing w:val="-6"/>
          <w:sz w:val="26"/>
          <w:szCs w:val="26"/>
        </w:rPr>
      </w:pPr>
      <w:r w:rsidRPr="002B1013">
        <w:rPr>
          <w:spacing w:val="-6"/>
          <w:sz w:val="26"/>
          <w:szCs w:val="26"/>
        </w:rPr>
        <w:t>переселени</w:t>
      </w:r>
      <w:r w:rsidR="001F74DA">
        <w:rPr>
          <w:spacing w:val="-6"/>
          <w:sz w:val="26"/>
          <w:szCs w:val="26"/>
        </w:rPr>
        <w:t>е</w:t>
      </w:r>
      <w:r w:rsidRPr="002B1013">
        <w:rPr>
          <w:spacing w:val="-6"/>
          <w:sz w:val="26"/>
          <w:szCs w:val="26"/>
        </w:rPr>
        <w:t xml:space="preserve"> граждан из аварийного жилищного фонда</w:t>
      </w:r>
      <w:r w:rsidR="00BD5559" w:rsidRPr="00BD5559">
        <w:rPr>
          <w:sz w:val="26"/>
          <w:szCs w:val="26"/>
        </w:rPr>
        <w:t xml:space="preserve"> </w:t>
      </w:r>
      <w:r w:rsidR="00BD5559">
        <w:rPr>
          <w:sz w:val="26"/>
          <w:szCs w:val="26"/>
        </w:rPr>
        <w:t xml:space="preserve">и </w:t>
      </w:r>
      <w:r w:rsidR="00BD5559" w:rsidRPr="002B1013">
        <w:rPr>
          <w:sz w:val="26"/>
          <w:szCs w:val="26"/>
        </w:rPr>
        <w:t>капитальный ремонт многоквартирных домов</w:t>
      </w:r>
      <w:r w:rsidRPr="002B1013">
        <w:rPr>
          <w:spacing w:val="-6"/>
          <w:sz w:val="26"/>
          <w:szCs w:val="26"/>
        </w:rPr>
        <w:t>;</w:t>
      </w:r>
    </w:p>
    <w:p w:rsidR="00BD5559" w:rsidRPr="00DE7091" w:rsidRDefault="00BD5559" w:rsidP="00BD5559">
      <w:pPr>
        <w:spacing w:line="360" w:lineRule="auto"/>
        <w:ind w:firstLine="709"/>
        <w:jc w:val="both"/>
        <w:rPr>
          <w:sz w:val="26"/>
          <w:szCs w:val="26"/>
        </w:rPr>
      </w:pPr>
      <w:r w:rsidRPr="00DE7091">
        <w:rPr>
          <w:sz w:val="26"/>
          <w:szCs w:val="26"/>
        </w:rPr>
        <w:t>и други</w:t>
      </w:r>
      <w:r w:rsidR="001F74DA">
        <w:rPr>
          <w:sz w:val="26"/>
          <w:szCs w:val="26"/>
        </w:rPr>
        <w:t>е</w:t>
      </w:r>
      <w:r w:rsidRPr="00DE7091">
        <w:rPr>
          <w:sz w:val="26"/>
          <w:szCs w:val="26"/>
        </w:rPr>
        <w:t xml:space="preserve"> направлени</w:t>
      </w:r>
      <w:r w:rsidR="001F74DA">
        <w:rPr>
          <w:sz w:val="26"/>
          <w:szCs w:val="26"/>
        </w:rPr>
        <w:t>я</w:t>
      </w:r>
      <w:r w:rsidR="00741B23">
        <w:rPr>
          <w:sz w:val="26"/>
          <w:szCs w:val="26"/>
        </w:rPr>
        <w:t xml:space="preserve"> расходов социального характера</w:t>
      </w:r>
      <w:r w:rsidRPr="00DE7091">
        <w:rPr>
          <w:sz w:val="26"/>
          <w:szCs w:val="26"/>
        </w:rPr>
        <w:t>.</w:t>
      </w:r>
    </w:p>
    <w:p w:rsidR="0013647E" w:rsidRDefault="0013647E" w:rsidP="009C6B4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2B1013">
        <w:rPr>
          <w:sz w:val="26"/>
          <w:szCs w:val="26"/>
        </w:rPr>
        <w:t>С учетом всех изменений объем доходов областного бюджета на 2013 год  с</w:t>
      </w:r>
      <w:r w:rsidRPr="002B1013">
        <w:rPr>
          <w:sz w:val="26"/>
          <w:szCs w:val="26"/>
        </w:rPr>
        <w:t>о</w:t>
      </w:r>
      <w:r w:rsidRPr="002B1013">
        <w:rPr>
          <w:sz w:val="26"/>
          <w:szCs w:val="26"/>
        </w:rPr>
        <w:t xml:space="preserve">ставил </w:t>
      </w:r>
      <w:r w:rsidRPr="00774D22">
        <w:rPr>
          <w:sz w:val="26"/>
          <w:szCs w:val="26"/>
        </w:rPr>
        <w:t>9</w:t>
      </w:r>
      <w:r w:rsidR="00774D22" w:rsidRPr="00774D22">
        <w:rPr>
          <w:sz w:val="26"/>
          <w:szCs w:val="26"/>
        </w:rPr>
        <w:t>7</w:t>
      </w:r>
      <w:r w:rsidRPr="00774D22">
        <w:rPr>
          <w:sz w:val="26"/>
          <w:szCs w:val="26"/>
        </w:rPr>
        <w:t>,</w:t>
      </w:r>
      <w:r w:rsidR="00774D22" w:rsidRPr="00774D22">
        <w:rPr>
          <w:sz w:val="26"/>
          <w:szCs w:val="26"/>
        </w:rPr>
        <w:t>99</w:t>
      </w:r>
      <w:r w:rsidRPr="00774D22">
        <w:rPr>
          <w:sz w:val="26"/>
          <w:szCs w:val="26"/>
        </w:rPr>
        <w:t xml:space="preserve"> млрд. руб., расходов – 1</w:t>
      </w:r>
      <w:r w:rsidR="00C467C9" w:rsidRPr="00774D22">
        <w:rPr>
          <w:sz w:val="26"/>
          <w:szCs w:val="26"/>
        </w:rPr>
        <w:t>12</w:t>
      </w:r>
      <w:r w:rsidRPr="00774D22">
        <w:rPr>
          <w:sz w:val="26"/>
          <w:szCs w:val="26"/>
        </w:rPr>
        <w:t>,</w:t>
      </w:r>
      <w:r w:rsidR="00774D22" w:rsidRPr="00774D22">
        <w:rPr>
          <w:sz w:val="26"/>
          <w:szCs w:val="26"/>
        </w:rPr>
        <w:t>5</w:t>
      </w:r>
      <w:r w:rsidRPr="00774D22">
        <w:rPr>
          <w:sz w:val="26"/>
          <w:szCs w:val="26"/>
        </w:rPr>
        <w:t xml:space="preserve"> млрд. руб., дефицит – 1</w:t>
      </w:r>
      <w:r w:rsidR="00774D22" w:rsidRPr="00774D22">
        <w:rPr>
          <w:sz w:val="26"/>
          <w:szCs w:val="26"/>
        </w:rPr>
        <w:t>4</w:t>
      </w:r>
      <w:r w:rsidRPr="00774D22">
        <w:rPr>
          <w:sz w:val="26"/>
          <w:szCs w:val="26"/>
        </w:rPr>
        <w:t>,</w:t>
      </w:r>
      <w:r w:rsidR="00774D22" w:rsidRPr="00774D22">
        <w:rPr>
          <w:sz w:val="26"/>
          <w:szCs w:val="26"/>
        </w:rPr>
        <w:t>5</w:t>
      </w:r>
      <w:r w:rsidRPr="00774D22">
        <w:rPr>
          <w:sz w:val="26"/>
          <w:szCs w:val="26"/>
        </w:rPr>
        <w:t xml:space="preserve"> млрд.</w:t>
      </w:r>
      <w:r w:rsidRPr="002B1013">
        <w:rPr>
          <w:sz w:val="26"/>
          <w:szCs w:val="26"/>
        </w:rPr>
        <w:t xml:space="preserve"> руб.</w:t>
      </w:r>
    </w:p>
    <w:p w:rsidR="005B0170" w:rsidRPr="00BD537E" w:rsidRDefault="005B0170" w:rsidP="001F74DA">
      <w:pPr>
        <w:tabs>
          <w:tab w:val="left" w:pos="709"/>
        </w:tabs>
        <w:ind w:firstLine="709"/>
        <w:jc w:val="both"/>
        <w:rPr>
          <w:sz w:val="12"/>
          <w:szCs w:val="12"/>
        </w:rPr>
      </w:pPr>
    </w:p>
    <w:p w:rsidR="00D4672D" w:rsidRPr="00D4672D" w:rsidRDefault="00D4672D" w:rsidP="00D4672D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D4672D">
        <w:rPr>
          <w:sz w:val="26"/>
          <w:szCs w:val="26"/>
        </w:rPr>
        <w:t>Внесены изменения в Закон области</w:t>
      </w:r>
      <w:r w:rsidRPr="00D4672D">
        <w:rPr>
          <w:b/>
          <w:sz w:val="26"/>
          <w:szCs w:val="26"/>
        </w:rPr>
        <w:t xml:space="preserve"> «О бюджете Челябинского областного фонда обязательного медицинского страхования на 2013 год и на плановый п</w:t>
      </w:r>
      <w:r w:rsidRPr="00D4672D">
        <w:rPr>
          <w:b/>
          <w:sz w:val="26"/>
          <w:szCs w:val="26"/>
        </w:rPr>
        <w:t>е</w:t>
      </w:r>
      <w:r w:rsidRPr="00D4672D">
        <w:rPr>
          <w:b/>
          <w:sz w:val="26"/>
          <w:szCs w:val="26"/>
        </w:rPr>
        <w:t>риод 2014 и 2015 годов»</w:t>
      </w:r>
      <w:r w:rsidRPr="00D4672D">
        <w:rPr>
          <w:sz w:val="26"/>
          <w:szCs w:val="26"/>
        </w:rPr>
        <w:t>.</w:t>
      </w:r>
    </w:p>
    <w:p w:rsidR="00D4672D" w:rsidRPr="00D4672D" w:rsidRDefault="00D4672D" w:rsidP="00D4672D">
      <w:pPr>
        <w:spacing w:line="360" w:lineRule="auto"/>
        <w:ind w:firstLine="708"/>
        <w:jc w:val="both"/>
        <w:rPr>
          <w:sz w:val="26"/>
          <w:szCs w:val="26"/>
        </w:rPr>
      </w:pPr>
      <w:r w:rsidRPr="00D4672D">
        <w:rPr>
          <w:sz w:val="26"/>
          <w:szCs w:val="26"/>
        </w:rPr>
        <w:t xml:space="preserve">Доходы увеличены на 660,1 млн. руб. за счет дополнительно привлеченных средств из Федерального ФОМС и полученных по межтерриториальным расчетам от других </w:t>
      </w:r>
      <w:r w:rsidR="0036344F">
        <w:rPr>
          <w:sz w:val="26"/>
          <w:szCs w:val="26"/>
        </w:rPr>
        <w:t>территориальных фондов ОМС.</w:t>
      </w:r>
    </w:p>
    <w:p w:rsidR="00F33AB3" w:rsidRDefault="00D4672D" w:rsidP="00F33AB3">
      <w:pPr>
        <w:spacing w:line="360" w:lineRule="auto"/>
        <w:ind w:firstLine="708"/>
        <w:jc w:val="both"/>
        <w:rPr>
          <w:sz w:val="26"/>
          <w:szCs w:val="26"/>
        </w:rPr>
      </w:pPr>
      <w:r w:rsidRPr="00D4672D">
        <w:rPr>
          <w:sz w:val="26"/>
          <w:szCs w:val="26"/>
        </w:rPr>
        <w:t>Расходы увеличены на 1 384,2 млн. рублей</w:t>
      </w:r>
      <w:r w:rsidR="00B3363D" w:rsidRPr="00B3363D">
        <w:rPr>
          <w:sz w:val="26"/>
          <w:szCs w:val="26"/>
        </w:rPr>
        <w:t xml:space="preserve"> </w:t>
      </w:r>
      <w:r w:rsidR="00B76B01">
        <w:rPr>
          <w:sz w:val="26"/>
          <w:szCs w:val="26"/>
        </w:rPr>
        <w:t>и направлены</w:t>
      </w:r>
      <w:r w:rsidR="00F33AB3">
        <w:rPr>
          <w:sz w:val="26"/>
          <w:szCs w:val="26"/>
        </w:rPr>
        <w:t xml:space="preserve"> </w:t>
      </w:r>
      <w:r w:rsidR="00B3363D" w:rsidRPr="00D4672D">
        <w:rPr>
          <w:sz w:val="26"/>
          <w:szCs w:val="26"/>
        </w:rPr>
        <w:t>на</w:t>
      </w:r>
      <w:r w:rsidR="00F33AB3">
        <w:rPr>
          <w:sz w:val="26"/>
          <w:szCs w:val="26"/>
        </w:rPr>
        <w:t>:</w:t>
      </w:r>
    </w:p>
    <w:p w:rsidR="00F33AB3" w:rsidRPr="00D4672D" w:rsidRDefault="00F33AB3" w:rsidP="00F33AB3">
      <w:pPr>
        <w:spacing w:line="360" w:lineRule="auto"/>
        <w:ind w:firstLine="708"/>
        <w:jc w:val="both"/>
        <w:rPr>
          <w:sz w:val="26"/>
          <w:szCs w:val="26"/>
        </w:rPr>
      </w:pPr>
      <w:r w:rsidRPr="00D4672D">
        <w:rPr>
          <w:sz w:val="26"/>
          <w:szCs w:val="26"/>
        </w:rPr>
        <w:t>реализацию терр</w:t>
      </w:r>
      <w:r>
        <w:rPr>
          <w:sz w:val="26"/>
          <w:szCs w:val="26"/>
        </w:rPr>
        <w:t xml:space="preserve">иториальной </w:t>
      </w:r>
      <w:r w:rsidRPr="00D4672D">
        <w:rPr>
          <w:sz w:val="26"/>
          <w:szCs w:val="26"/>
        </w:rPr>
        <w:t>программы обязательного мед. страхования;</w:t>
      </w:r>
    </w:p>
    <w:p w:rsidR="00F33AB3" w:rsidRPr="00D4672D" w:rsidRDefault="00F33AB3" w:rsidP="00F33AB3">
      <w:pPr>
        <w:spacing w:line="360" w:lineRule="auto"/>
        <w:ind w:firstLine="708"/>
        <w:jc w:val="both"/>
        <w:rPr>
          <w:sz w:val="26"/>
          <w:szCs w:val="26"/>
        </w:rPr>
      </w:pPr>
      <w:r w:rsidRPr="00D4672D">
        <w:rPr>
          <w:sz w:val="26"/>
          <w:szCs w:val="26"/>
        </w:rPr>
        <w:t>проведение диспансеризации детей-сирот и детей, находящихся в трудной жизненной ситуации;</w:t>
      </w:r>
    </w:p>
    <w:p w:rsidR="00F33AB3" w:rsidRPr="00D4672D" w:rsidRDefault="00F33AB3" w:rsidP="00F33AB3">
      <w:pPr>
        <w:spacing w:line="360" w:lineRule="auto"/>
        <w:ind w:firstLine="708"/>
        <w:jc w:val="both"/>
        <w:rPr>
          <w:sz w:val="26"/>
          <w:szCs w:val="26"/>
        </w:rPr>
      </w:pPr>
      <w:r w:rsidRPr="00D4672D">
        <w:rPr>
          <w:sz w:val="26"/>
          <w:szCs w:val="26"/>
        </w:rPr>
        <w:t>единовременные компенсационные выплаты медицинским работникам.</w:t>
      </w:r>
    </w:p>
    <w:p w:rsidR="00D4672D" w:rsidRPr="00FE69AE" w:rsidRDefault="00D4672D" w:rsidP="00D4672D">
      <w:pPr>
        <w:spacing w:line="360" w:lineRule="auto"/>
        <w:ind w:firstLine="708"/>
        <w:jc w:val="both"/>
        <w:rPr>
          <w:spacing w:val="-6"/>
          <w:sz w:val="26"/>
          <w:szCs w:val="26"/>
        </w:rPr>
      </w:pPr>
      <w:r w:rsidRPr="00FE69AE">
        <w:rPr>
          <w:spacing w:val="-6"/>
          <w:sz w:val="26"/>
          <w:szCs w:val="26"/>
        </w:rPr>
        <w:t xml:space="preserve">С учетом внесенных изменений параметры бюджета Фонда на 2013 год составили по доходам – 25,1 млрд. рублей, по расходам – 25,8 млрд. рублей, </w:t>
      </w:r>
      <w:r w:rsidR="00FE69AE">
        <w:rPr>
          <w:spacing w:val="-6"/>
          <w:sz w:val="26"/>
          <w:szCs w:val="26"/>
        </w:rPr>
        <w:br/>
      </w:r>
      <w:r w:rsidRPr="00FE69AE">
        <w:rPr>
          <w:spacing w:val="-6"/>
          <w:sz w:val="26"/>
          <w:szCs w:val="26"/>
        </w:rPr>
        <w:t>дефицит – 0,7 млрд. рублей. Источниками финансирования дефицита бюджета Фонда я</w:t>
      </w:r>
      <w:r w:rsidRPr="00FE69AE">
        <w:rPr>
          <w:spacing w:val="-6"/>
          <w:sz w:val="26"/>
          <w:szCs w:val="26"/>
        </w:rPr>
        <w:t>в</w:t>
      </w:r>
      <w:r w:rsidRPr="00FE69AE">
        <w:rPr>
          <w:spacing w:val="-6"/>
          <w:sz w:val="26"/>
          <w:szCs w:val="26"/>
        </w:rPr>
        <w:t>ляются остатки денежных средств бюджета Фонда по состоянию на 1 января 2013 года.</w:t>
      </w:r>
    </w:p>
    <w:p w:rsidR="00BF7180" w:rsidRPr="00D32B0F" w:rsidRDefault="00805F20" w:rsidP="00BF7180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DE7091">
        <w:rPr>
          <w:sz w:val="26"/>
          <w:szCs w:val="26"/>
        </w:rPr>
        <w:lastRenderedPageBreak/>
        <w:t>Рассмотрен и принят основной финансовый Закон области</w:t>
      </w:r>
      <w:r w:rsidRPr="00DE7091">
        <w:rPr>
          <w:b/>
          <w:sz w:val="26"/>
          <w:szCs w:val="26"/>
        </w:rPr>
        <w:t xml:space="preserve"> «Об областном бюджете на 201</w:t>
      </w:r>
      <w:r>
        <w:rPr>
          <w:b/>
          <w:sz w:val="26"/>
          <w:szCs w:val="26"/>
        </w:rPr>
        <w:t>4</w:t>
      </w:r>
      <w:r w:rsidRPr="00DE7091">
        <w:rPr>
          <w:b/>
          <w:sz w:val="26"/>
          <w:szCs w:val="26"/>
        </w:rPr>
        <w:t xml:space="preserve"> год и на плановый период 201</w:t>
      </w:r>
      <w:r>
        <w:rPr>
          <w:b/>
          <w:sz w:val="26"/>
          <w:szCs w:val="26"/>
        </w:rPr>
        <w:t>5</w:t>
      </w:r>
      <w:r w:rsidRPr="00DE7091">
        <w:rPr>
          <w:b/>
          <w:sz w:val="26"/>
          <w:szCs w:val="26"/>
        </w:rPr>
        <w:t xml:space="preserve"> и 201</w:t>
      </w:r>
      <w:r>
        <w:rPr>
          <w:b/>
          <w:sz w:val="26"/>
          <w:szCs w:val="26"/>
        </w:rPr>
        <w:t>6</w:t>
      </w:r>
      <w:r w:rsidRPr="00DE7091">
        <w:rPr>
          <w:b/>
          <w:sz w:val="26"/>
          <w:szCs w:val="26"/>
        </w:rPr>
        <w:t xml:space="preserve"> годов».</w:t>
      </w:r>
      <w:r w:rsidRPr="00DE7091">
        <w:rPr>
          <w:sz w:val="26"/>
          <w:szCs w:val="26"/>
        </w:rPr>
        <w:t xml:space="preserve"> Предварительное обсуждение основных параметров бюджета про</w:t>
      </w:r>
      <w:r w:rsidR="00BF7180">
        <w:rPr>
          <w:sz w:val="26"/>
          <w:szCs w:val="26"/>
        </w:rPr>
        <w:t>водилось на публичных слушаниях, на которых присутствовало 370 чел.</w:t>
      </w:r>
      <w:r w:rsidRPr="00DE7091">
        <w:rPr>
          <w:sz w:val="26"/>
          <w:szCs w:val="26"/>
        </w:rPr>
        <w:t xml:space="preserve"> </w:t>
      </w:r>
    </w:p>
    <w:p w:rsidR="000D04F8" w:rsidRPr="00FE69AE" w:rsidRDefault="000D04F8" w:rsidP="000D04F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E69AE">
        <w:rPr>
          <w:sz w:val="26"/>
          <w:szCs w:val="26"/>
        </w:rPr>
        <w:t>Областной бюджет сформирован в основном за счет налоговых и неналоговых доходов: в 2014 году – 80,9</w:t>
      </w:r>
      <w:r w:rsidR="009308F8">
        <w:rPr>
          <w:sz w:val="26"/>
          <w:szCs w:val="26"/>
        </w:rPr>
        <w:t>%</w:t>
      </w:r>
      <w:r w:rsidRPr="00FE69AE">
        <w:rPr>
          <w:sz w:val="26"/>
          <w:szCs w:val="26"/>
        </w:rPr>
        <w:t xml:space="preserve"> от общей суммы доходов, в 2015 году – 87,9</w:t>
      </w:r>
      <w:r w:rsidR="009308F8">
        <w:rPr>
          <w:sz w:val="26"/>
          <w:szCs w:val="26"/>
        </w:rPr>
        <w:t>%</w:t>
      </w:r>
      <w:r w:rsidRPr="00FE69AE">
        <w:rPr>
          <w:sz w:val="26"/>
          <w:szCs w:val="26"/>
        </w:rPr>
        <w:t>, в 2016 году – 88,4</w:t>
      </w:r>
      <w:r w:rsidR="009308F8">
        <w:rPr>
          <w:sz w:val="26"/>
          <w:szCs w:val="26"/>
        </w:rPr>
        <w:t>%</w:t>
      </w:r>
      <w:r w:rsidRPr="00FE69AE">
        <w:rPr>
          <w:sz w:val="26"/>
          <w:szCs w:val="26"/>
        </w:rPr>
        <w:t>.</w:t>
      </w:r>
    </w:p>
    <w:p w:rsidR="000D04F8" w:rsidRPr="00FE69AE" w:rsidRDefault="000D04F8" w:rsidP="000D04F8">
      <w:pPr>
        <w:widowControl w:val="0"/>
        <w:spacing w:line="360" w:lineRule="auto"/>
        <w:ind w:firstLine="709"/>
        <w:jc w:val="both"/>
        <w:rPr>
          <w:spacing w:val="-2"/>
          <w:sz w:val="26"/>
          <w:szCs w:val="26"/>
        </w:rPr>
      </w:pPr>
      <w:r w:rsidRPr="00FE69AE">
        <w:rPr>
          <w:spacing w:val="-2"/>
          <w:sz w:val="26"/>
          <w:szCs w:val="26"/>
        </w:rPr>
        <w:t>Основные доходные источники областного бюджета (в общем объеме доходов):</w:t>
      </w:r>
    </w:p>
    <w:p w:rsidR="000D04F8" w:rsidRPr="00C54E86" w:rsidRDefault="000D04F8" w:rsidP="000D04F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C54E86">
        <w:rPr>
          <w:sz w:val="26"/>
          <w:szCs w:val="26"/>
        </w:rPr>
        <w:t>налог на доходы физических лиц – 35,2</w:t>
      </w:r>
      <w:r w:rsidR="009308F8" w:rsidRPr="00C54E86">
        <w:rPr>
          <w:sz w:val="26"/>
          <w:szCs w:val="26"/>
        </w:rPr>
        <w:t>% в 2014 году, 36,9%</w:t>
      </w:r>
      <w:r w:rsidRPr="00C54E86">
        <w:rPr>
          <w:sz w:val="26"/>
          <w:szCs w:val="26"/>
        </w:rPr>
        <w:t xml:space="preserve"> в 2015 году, 36,7</w:t>
      </w:r>
      <w:r w:rsidR="009308F8" w:rsidRPr="00C54E86">
        <w:rPr>
          <w:sz w:val="26"/>
          <w:szCs w:val="26"/>
        </w:rPr>
        <w:t>%</w:t>
      </w:r>
      <w:r w:rsidRPr="00C54E86">
        <w:rPr>
          <w:sz w:val="26"/>
          <w:szCs w:val="26"/>
        </w:rPr>
        <w:t xml:space="preserve"> в 2016 году;</w:t>
      </w:r>
    </w:p>
    <w:p w:rsidR="000D04F8" w:rsidRPr="00FE69AE" w:rsidRDefault="000D04F8" w:rsidP="000D04F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E69AE">
        <w:rPr>
          <w:sz w:val="26"/>
          <w:szCs w:val="26"/>
        </w:rPr>
        <w:t>налог на прибыль организаций – 15,4</w:t>
      </w:r>
      <w:r w:rsidR="009308F8">
        <w:rPr>
          <w:sz w:val="26"/>
          <w:szCs w:val="26"/>
        </w:rPr>
        <w:t>%</w:t>
      </w:r>
      <w:r w:rsidRPr="00FE69AE">
        <w:rPr>
          <w:sz w:val="26"/>
          <w:szCs w:val="26"/>
        </w:rPr>
        <w:t xml:space="preserve"> в 2014 году, 18,6</w:t>
      </w:r>
      <w:r w:rsidR="009308F8">
        <w:rPr>
          <w:sz w:val="26"/>
          <w:szCs w:val="26"/>
        </w:rPr>
        <w:t>%</w:t>
      </w:r>
      <w:r w:rsidRPr="00FE69AE">
        <w:rPr>
          <w:sz w:val="26"/>
          <w:szCs w:val="26"/>
        </w:rPr>
        <w:t xml:space="preserve"> в 2015 году и 19,2</w:t>
      </w:r>
      <w:r w:rsidR="009308F8">
        <w:rPr>
          <w:sz w:val="26"/>
          <w:szCs w:val="26"/>
        </w:rPr>
        <w:t>%</w:t>
      </w:r>
      <w:r w:rsidRPr="00FE69AE">
        <w:rPr>
          <w:sz w:val="26"/>
          <w:szCs w:val="26"/>
        </w:rPr>
        <w:t xml:space="preserve"> в 2016 году;</w:t>
      </w:r>
    </w:p>
    <w:p w:rsidR="000D04F8" w:rsidRPr="00FE69AE" w:rsidRDefault="000D04F8" w:rsidP="000D04F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E69AE">
        <w:rPr>
          <w:sz w:val="26"/>
          <w:szCs w:val="26"/>
        </w:rPr>
        <w:t>налог на имущество организаций – 12,9</w:t>
      </w:r>
      <w:r w:rsidR="009308F8">
        <w:rPr>
          <w:sz w:val="26"/>
          <w:szCs w:val="26"/>
        </w:rPr>
        <w:t>%</w:t>
      </w:r>
      <w:r w:rsidRPr="00FE69AE">
        <w:rPr>
          <w:sz w:val="26"/>
          <w:szCs w:val="26"/>
        </w:rPr>
        <w:t xml:space="preserve"> в 2014 году, 14,2</w:t>
      </w:r>
      <w:r w:rsidR="009308F8">
        <w:rPr>
          <w:sz w:val="26"/>
          <w:szCs w:val="26"/>
        </w:rPr>
        <w:t>%</w:t>
      </w:r>
      <w:r w:rsidRPr="00FE69AE">
        <w:rPr>
          <w:sz w:val="26"/>
          <w:szCs w:val="26"/>
        </w:rPr>
        <w:t xml:space="preserve"> в 2015 году, 14,8</w:t>
      </w:r>
      <w:r w:rsidR="009308F8">
        <w:rPr>
          <w:sz w:val="26"/>
          <w:szCs w:val="26"/>
        </w:rPr>
        <w:t>%</w:t>
      </w:r>
      <w:r w:rsidRPr="00FE69AE">
        <w:rPr>
          <w:sz w:val="26"/>
          <w:szCs w:val="26"/>
        </w:rPr>
        <w:t xml:space="preserve"> в 2016 году;</w:t>
      </w:r>
    </w:p>
    <w:p w:rsidR="000D04F8" w:rsidRDefault="000D04F8" w:rsidP="000D04F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E69AE">
        <w:rPr>
          <w:sz w:val="26"/>
          <w:szCs w:val="26"/>
        </w:rPr>
        <w:t>акцизы – 10,2</w:t>
      </w:r>
      <w:r w:rsidR="009308F8">
        <w:rPr>
          <w:sz w:val="26"/>
          <w:szCs w:val="26"/>
        </w:rPr>
        <w:t>%</w:t>
      </w:r>
      <w:r w:rsidRPr="00FE69AE">
        <w:rPr>
          <w:sz w:val="26"/>
          <w:szCs w:val="26"/>
        </w:rPr>
        <w:t xml:space="preserve"> в 2014 году, 11,2</w:t>
      </w:r>
      <w:r w:rsidR="009308F8">
        <w:rPr>
          <w:sz w:val="26"/>
          <w:szCs w:val="26"/>
        </w:rPr>
        <w:t>%</w:t>
      </w:r>
      <w:r w:rsidRPr="00FE69AE">
        <w:rPr>
          <w:sz w:val="26"/>
          <w:szCs w:val="26"/>
        </w:rPr>
        <w:t xml:space="preserve"> в 2015 году, 11,2</w:t>
      </w:r>
      <w:r w:rsidR="009308F8">
        <w:rPr>
          <w:sz w:val="26"/>
          <w:szCs w:val="26"/>
        </w:rPr>
        <w:t>%</w:t>
      </w:r>
      <w:r w:rsidRPr="00FE69AE">
        <w:rPr>
          <w:sz w:val="26"/>
          <w:szCs w:val="26"/>
        </w:rPr>
        <w:t xml:space="preserve"> в 2016 году.</w:t>
      </w:r>
    </w:p>
    <w:p w:rsidR="000D04F8" w:rsidRPr="00FE69AE" w:rsidRDefault="000D04F8" w:rsidP="000D04F8">
      <w:pPr>
        <w:pStyle w:val="af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FE69AE">
        <w:rPr>
          <w:sz w:val="26"/>
          <w:szCs w:val="26"/>
        </w:rPr>
        <w:t>Прогноз доходной части учитывает проявляющиеся сегодня тенденции и риски развития экономики области, а также изменения федерального законодательства.</w:t>
      </w:r>
    </w:p>
    <w:p w:rsidR="00873BE2" w:rsidRPr="001B491F" w:rsidRDefault="0081529D" w:rsidP="0081529D">
      <w:pPr>
        <w:widowControl w:val="0"/>
        <w:spacing w:line="360" w:lineRule="auto"/>
        <w:ind w:firstLine="709"/>
        <w:jc w:val="both"/>
        <w:rPr>
          <w:spacing w:val="-4"/>
          <w:sz w:val="26"/>
          <w:szCs w:val="26"/>
        </w:rPr>
      </w:pPr>
      <w:r w:rsidRPr="001B491F">
        <w:rPr>
          <w:spacing w:val="-4"/>
          <w:sz w:val="26"/>
          <w:szCs w:val="26"/>
        </w:rPr>
        <w:t>В условиях ограниченных ресурсов р</w:t>
      </w:r>
      <w:r w:rsidR="00873BE2" w:rsidRPr="001B491F">
        <w:rPr>
          <w:spacing w:val="-4"/>
          <w:sz w:val="26"/>
          <w:szCs w:val="26"/>
        </w:rPr>
        <w:t>асходы незначительно, но все-таки возра</w:t>
      </w:r>
      <w:r w:rsidR="00873BE2" w:rsidRPr="001B491F">
        <w:rPr>
          <w:spacing w:val="-4"/>
          <w:sz w:val="26"/>
          <w:szCs w:val="26"/>
        </w:rPr>
        <w:t>с</w:t>
      </w:r>
      <w:r w:rsidRPr="001B491F">
        <w:rPr>
          <w:spacing w:val="-4"/>
          <w:sz w:val="26"/>
          <w:szCs w:val="26"/>
        </w:rPr>
        <w:t xml:space="preserve">тают. </w:t>
      </w:r>
      <w:r w:rsidR="00873BE2" w:rsidRPr="001B491F">
        <w:rPr>
          <w:spacing w:val="-4"/>
          <w:sz w:val="26"/>
          <w:szCs w:val="26"/>
        </w:rPr>
        <w:t>В том числе расходы, связанные с функционированием социальных отраслей: о</w:t>
      </w:r>
      <w:r w:rsidR="00873BE2" w:rsidRPr="001B491F">
        <w:rPr>
          <w:spacing w:val="-4"/>
          <w:sz w:val="26"/>
          <w:szCs w:val="26"/>
        </w:rPr>
        <w:t>б</w:t>
      </w:r>
      <w:r w:rsidR="00873BE2" w:rsidRPr="001B491F">
        <w:rPr>
          <w:spacing w:val="-4"/>
          <w:sz w:val="26"/>
          <w:szCs w:val="26"/>
        </w:rPr>
        <w:t>разование, здравоохранение, социальная политика, культура и спорт увеличиваются с 68% в текущем году до 7</w:t>
      </w:r>
      <w:r w:rsidR="0036344F" w:rsidRPr="001B491F">
        <w:rPr>
          <w:spacing w:val="-4"/>
          <w:sz w:val="26"/>
          <w:szCs w:val="26"/>
        </w:rPr>
        <w:t>2</w:t>
      </w:r>
      <w:r w:rsidR="00873BE2" w:rsidRPr="001B491F">
        <w:rPr>
          <w:spacing w:val="-4"/>
          <w:sz w:val="26"/>
          <w:szCs w:val="26"/>
        </w:rPr>
        <w:t xml:space="preserve">% </w:t>
      </w:r>
      <w:r w:rsidR="00D32B0F">
        <w:rPr>
          <w:spacing w:val="-4"/>
          <w:sz w:val="26"/>
          <w:szCs w:val="26"/>
        </w:rPr>
        <w:t xml:space="preserve">в </w:t>
      </w:r>
      <w:r w:rsidR="00D32B0F" w:rsidRPr="001B491F">
        <w:rPr>
          <w:sz w:val="26"/>
          <w:szCs w:val="26"/>
        </w:rPr>
        <w:t>2014–2016 годах</w:t>
      </w:r>
      <w:r w:rsidR="00873BE2" w:rsidRPr="001B491F">
        <w:rPr>
          <w:spacing w:val="-4"/>
          <w:sz w:val="26"/>
          <w:szCs w:val="26"/>
        </w:rPr>
        <w:t>.</w:t>
      </w:r>
      <w:r w:rsidR="00873BE2" w:rsidRPr="001B491F">
        <w:rPr>
          <w:i/>
          <w:spacing w:val="-4"/>
          <w:sz w:val="26"/>
          <w:szCs w:val="26"/>
        </w:rPr>
        <w:t xml:space="preserve"> </w:t>
      </w:r>
      <w:r w:rsidR="00873BE2" w:rsidRPr="001B491F">
        <w:rPr>
          <w:spacing w:val="-4"/>
          <w:sz w:val="26"/>
          <w:szCs w:val="26"/>
        </w:rPr>
        <w:t xml:space="preserve"> </w:t>
      </w:r>
    </w:p>
    <w:p w:rsidR="00873BE2" w:rsidRPr="001B491F" w:rsidRDefault="00873BE2" w:rsidP="00873B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B491F">
        <w:rPr>
          <w:sz w:val="26"/>
          <w:szCs w:val="26"/>
        </w:rPr>
        <w:t>В 2014–2016 годах приоритетным направлением продолжают оставаться мер</w:t>
      </w:r>
      <w:r w:rsidRPr="001B491F">
        <w:rPr>
          <w:sz w:val="26"/>
          <w:szCs w:val="26"/>
        </w:rPr>
        <w:t>о</w:t>
      </w:r>
      <w:r w:rsidRPr="001B491F">
        <w:rPr>
          <w:sz w:val="26"/>
          <w:szCs w:val="26"/>
        </w:rPr>
        <w:t>приятия, направленные на выполнение указов Президента РФ в части повышения средней заработной платы работников социальной сферы до средней заработной пл</w:t>
      </w:r>
      <w:r w:rsidRPr="001B491F">
        <w:rPr>
          <w:sz w:val="26"/>
          <w:szCs w:val="26"/>
        </w:rPr>
        <w:t>а</w:t>
      </w:r>
      <w:r w:rsidRPr="001B491F">
        <w:rPr>
          <w:sz w:val="26"/>
          <w:szCs w:val="26"/>
        </w:rPr>
        <w:t>ты по экономике Челябинской области. Средства на эти цели на каждый год пред</w:t>
      </w:r>
      <w:r w:rsidRPr="001B491F">
        <w:rPr>
          <w:sz w:val="26"/>
          <w:szCs w:val="26"/>
        </w:rPr>
        <w:t>у</w:t>
      </w:r>
      <w:r w:rsidRPr="001B491F">
        <w:rPr>
          <w:sz w:val="26"/>
          <w:szCs w:val="26"/>
        </w:rPr>
        <w:t>смотрены в сумме 9,6 млрд. рублей.</w:t>
      </w:r>
    </w:p>
    <w:p w:rsidR="00873BE2" w:rsidRDefault="00873BE2" w:rsidP="00873BE2">
      <w:pPr>
        <w:spacing w:line="360" w:lineRule="auto"/>
        <w:ind w:firstLine="709"/>
        <w:jc w:val="both"/>
        <w:rPr>
          <w:sz w:val="26"/>
          <w:szCs w:val="26"/>
        </w:rPr>
      </w:pPr>
      <w:r w:rsidRPr="001B491F">
        <w:rPr>
          <w:sz w:val="26"/>
          <w:szCs w:val="26"/>
        </w:rPr>
        <w:t xml:space="preserve">В </w:t>
      </w:r>
      <w:r w:rsidR="00050E2B" w:rsidRPr="001B491F">
        <w:rPr>
          <w:sz w:val="26"/>
          <w:szCs w:val="26"/>
        </w:rPr>
        <w:t>2014</w:t>
      </w:r>
      <w:r w:rsidRPr="001B491F">
        <w:rPr>
          <w:sz w:val="26"/>
          <w:szCs w:val="26"/>
        </w:rPr>
        <w:t xml:space="preserve"> году в целом на финансирование образования, здравоохранения, </w:t>
      </w:r>
      <w:r w:rsidR="00110775">
        <w:rPr>
          <w:sz w:val="26"/>
          <w:szCs w:val="26"/>
        </w:rPr>
        <w:t>кул</w:t>
      </w:r>
      <w:r w:rsidR="00110775">
        <w:rPr>
          <w:sz w:val="26"/>
          <w:szCs w:val="26"/>
        </w:rPr>
        <w:t>ь</w:t>
      </w:r>
      <w:r w:rsidR="00110775">
        <w:rPr>
          <w:sz w:val="26"/>
          <w:szCs w:val="26"/>
        </w:rPr>
        <w:t xml:space="preserve">туры, </w:t>
      </w:r>
      <w:r w:rsidRPr="001B491F">
        <w:rPr>
          <w:sz w:val="26"/>
          <w:szCs w:val="26"/>
        </w:rPr>
        <w:t>физкультуры и спорта, т.е. на «инвестиции в человеческий капитал» будет н</w:t>
      </w:r>
      <w:r w:rsidRPr="001B491F">
        <w:rPr>
          <w:sz w:val="26"/>
          <w:szCs w:val="26"/>
        </w:rPr>
        <w:t>а</w:t>
      </w:r>
      <w:r w:rsidRPr="001B491F">
        <w:rPr>
          <w:sz w:val="26"/>
          <w:szCs w:val="26"/>
        </w:rPr>
        <w:t>правлен каждый второй рубль областного бюджета или 5</w:t>
      </w:r>
      <w:r w:rsidR="00110775">
        <w:rPr>
          <w:sz w:val="26"/>
          <w:szCs w:val="26"/>
        </w:rPr>
        <w:t>4</w:t>
      </w:r>
      <w:r w:rsidRPr="001B491F">
        <w:rPr>
          <w:sz w:val="26"/>
          <w:szCs w:val="26"/>
        </w:rPr>
        <w:t>,</w:t>
      </w:r>
      <w:r w:rsidR="00110775">
        <w:rPr>
          <w:sz w:val="26"/>
          <w:szCs w:val="26"/>
        </w:rPr>
        <w:t>6</w:t>
      </w:r>
      <w:r w:rsidRPr="001B491F">
        <w:rPr>
          <w:sz w:val="26"/>
          <w:szCs w:val="26"/>
        </w:rPr>
        <w:t xml:space="preserve"> млрд. рублей. </w:t>
      </w:r>
    </w:p>
    <w:p w:rsidR="003347D2" w:rsidRDefault="003347D2" w:rsidP="00873BE2">
      <w:pPr>
        <w:spacing w:line="360" w:lineRule="auto"/>
        <w:ind w:firstLine="709"/>
        <w:jc w:val="both"/>
        <w:rPr>
          <w:sz w:val="26"/>
          <w:szCs w:val="26"/>
        </w:rPr>
      </w:pPr>
    </w:p>
    <w:p w:rsidR="003347D2" w:rsidRPr="001B491F" w:rsidRDefault="003347D2" w:rsidP="00873BE2">
      <w:pPr>
        <w:spacing w:line="360" w:lineRule="auto"/>
        <w:ind w:firstLine="709"/>
        <w:jc w:val="both"/>
        <w:rPr>
          <w:sz w:val="26"/>
          <w:szCs w:val="26"/>
        </w:rPr>
      </w:pPr>
    </w:p>
    <w:p w:rsidR="00873BE2" w:rsidRPr="001B491F" w:rsidRDefault="00873BE2" w:rsidP="00873BE2">
      <w:pPr>
        <w:spacing w:line="360" w:lineRule="auto"/>
        <w:ind w:firstLine="709"/>
        <w:jc w:val="both"/>
        <w:rPr>
          <w:sz w:val="26"/>
          <w:szCs w:val="26"/>
        </w:rPr>
      </w:pPr>
      <w:r w:rsidRPr="001B491F">
        <w:rPr>
          <w:sz w:val="26"/>
          <w:szCs w:val="26"/>
        </w:rPr>
        <w:lastRenderedPageBreak/>
        <w:t>На социальную защиту населения предусмотрен каждый четвертый рубль о</w:t>
      </w:r>
      <w:r w:rsidRPr="001B491F">
        <w:rPr>
          <w:sz w:val="26"/>
          <w:szCs w:val="26"/>
        </w:rPr>
        <w:t>б</w:t>
      </w:r>
      <w:r w:rsidRPr="001B491F">
        <w:rPr>
          <w:sz w:val="26"/>
          <w:szCs w:val="26"/>
        </w:rPr>
        <w:t>ластного бюджета или 25,</w:t>
      </w:r>
      <w:r w:rsidR="001B491F" w:rsidRPr="001B491F">
        <w:rPr>
          <w:sz w:val="26"/>
          <w:szCs w:val="26"/>
        </w:rPr>
        <w:t>8</w:t>
      </w:r>
      <w:r w:rsidRPr="001B491F">
        <w:rPr>
          <w:sz w:val="26"/>
          <w:szCs w:val="26"/>
        </w:rPr>
        <w:t xml:space="preserve"> </w:t>
      </w:r>
      <w:r w:rsidR="00D32B0F">
        <w:rPr>
          <w:sz w:val="26"/>
          <w:szCs w:val="26"/>
        </w:rPr>
        <w:t>млрд.рублей</w:t>
      </w:r>
      <w:r w:rsidRPr="001B491F">
        <w:rPr>
          <w:sz w:val="26"/>
          <w:szCs w:val="26"/>
        </w:rPr>
        <w:t xml:space="preserve">. </w:t>
      </w:r>
    </w:p>
    <w:p w:rsidR="00873BE2" w:rsidRPr="001B491F" w:rsidRDefault="00873BE2" w:rsidP="00873BE2">
      <w:pPr>
        <w:spacing w:line="360" w:lineRule="auto"/>
        <w:ind w:firstLine="709"/>
        <w:jc w:val="both"/>
        <w:rPr>
          <w:sz w:val="26"/>
          <w:szCs w:val="26"/>
        </w:rPr>
      </w:pPr>
      <w:r w:rsidRPr="001B491F">
        <w:rPr>
          <w:sz w:val="26"/>
          <w:szCs w:val="26"/>
        </w:rPr>
        <w:t>В трехлетней перспективе объем и доля этих средств в общей сумме расходов также будет расти.</w:t>
      </w:r>
    </w:p>
    <w:p w:rsidR="00873BE2" w:rsidRPr="001B491F" w:rsidRDefault="00873BE2" w:rsidP="0081529D">
      <w:pPr>
        <w:spacing w:line="360" w:lineRule="auto"/>
        <w:ind w:firstLine="709"/>
        <w:jc w:val="both"/>
        <w:rPr>
          <w:spacing w:val="-2"/>
          <w:sz w:val="26"/>
          <w:szCs w:val="26"/>
        </w:rPr>
      </w:pPr>
      <w:r w:rsidRPr="001B491F">
        <w:rPr>
          <w:spacing w:val="-2"/>
          <w:sz w:val="26"/>
          <w:szCs w:val="26"/>
        </w:rPr>
        <w:t>Важным направлением остается социальная поддержка детей-сирот и детей, о</w:t>
      </w:r>
      <w:r w:rsidRPr="001B491F">
        <w:rPr>
          <w:spacing w:val="-2"/>
          <w:sz w:val="26"/>
          <w:szCs w:val="26"/>
        </w:rPr>
        <w:t>с</w:t>
      </w:r>
      <w:r w:rsidRPr="001B491F">
        <w:rPr>
          <w:spacing w:val="-2"/>
          <w:sz w:val="26"/>
          <w:szCs w:val="26"/>
        </w:rPr>
        <w:t>тавшихся без попечения родителей. На эти цели предусмотрено</w:t>
      </w:r>
      <w:r w:rsidRPr="001B491F">
        <w:rPr>
          <w:spacing w:val="-2"/>
          <w:sz w:val="26"/>
          <w:szCs w:val="26"/>
        </w:rPr>
        <w:br/>
        <w:t>2,9 млрд. рублей. Около 12 тысяч детей-сирот и детей, оставшихся без попечения род</w:t>
      </w:r>
      <w:r w:rsidRPr="001B491F">
        <w:rPr>
          <w:spacing w:val="-2"/>
          <w:sz w:val="26"/>
          <w:szCs w:val="26"/>
        </w:rPr>
        <w:t>и</w:t>
      </w:r>
      <w:r w:rsidRPr="001B491F">
        <w:rPr>
          <w:spacing w:val="-2"/>
          <w:sz w:val="26"/>
          <w:szCs w:val="26"/>
        </w:rPr>
        <w:t>телей, получат государственное обеспечение в виде содержания и воспитания в де</w:t>
      </w:r>
      <w:r w:rsidRPr="001B491F">
        <w:rPr>
          <w:spacing w:val="-2"/>
          <w:sz w:val="26"/>
          <w:szCs w:val="26"/>
        </w:rPr>
        <w:t>т</w:t>
      </w:r>
      <w:r w:rsidRPr="001B491F">
        <w:rPr>
          <w:spacing w:val="-2"/>
          <w:sz w:val="26"/>
          <w:szCs w:val="26"/>
        </w:rPr>
        <w:t>ских домах, под опекой и в приемных семьях. Почти в 2 раза увеличены расходы на предоставление жилья детям-сиротам и детям, оставшимся без попечения родителей.</w:t>
      </w:r>
    </w:p>
    <w:p w:rsidR="00D32B0F" w:rsidRPr="001B491F" w:rsidRDefault="00D32B0F" w:rsidP="00D32B0F">
      <w:pPr>
        <w:spacing w:line="360" w:lineRule="auto"/>
        <w:jc w:val="both"/>
        <w:rPr>
          <w:sz w:val="26"/>
          <w:szCs w:val="26"/>
        </w:rPr>
      </w:pPr>
      <w:r w:rsidRPr="001B491F">
        <w:rPr>
          <w:spacing w:val="-4"/>
          <w:sz w:val="26"/>
          <w:szCs w:val="26"/>
        </w:rPr>
        <w:t xml:space="preserve">На организацию отдыха и оздоровление детей предусмотрено 230,2 млн. рублей, </w:t>
      </w:r>
      <w:r w:rsidRPr="001B491F">
        <w:rPr>
          <w:sz w:val="26"/>
          <w:szCs w:val="26"/>
        </w:rPr>
        <w:t>что п</w:t>
      </w:r>
      <w:r w:rsidRPr="001B491F">
        <w:rPr>
          <w:sz w:val="26"/>
          <w:szCs w:val="26"/>
        </w:rPr>
        <w:t>о</w:t>
      </w:r>
      <w:r w:rsidRPr="001B491F">
        <w:rPr>
          <w:sz w:val="26"/>
          <w:szCs w:val="26"/>
        </w:rPr>
        <w:t>зволит обеспечить путевками всех детей, находящихся в трудной жизненной ситу</w:t>
      </w:r>
      <w:r w:rsidRPr="001B491F">
        <w:rPr>
          <w:sz w:val="26"/>
          <w:szCs w:val="26"/>
        </w:rPr>
        <w:t>а</w:t>
      </w:r>
      <w:r w:rsidRPr="001B491F">
        <w:rPr>
          <w:sz w:val="26"/>
          <w:szCs w:val="26"/>
        </w:rPr>
        <w:t>ции и нуждающихся в санаторно-курортном лечении.</w:t>
      </w:r>
    </w:p>
    <w:p w:rsidR="00873BE2" w:rsidRPr="001B491F" w:rsidRDefault="00873BE2" w:rsidP="00873BE2">
      <w:pPr>
        <w:spacing w:line="360" w:lineRule="auto"/>
        <w:ind w:firstLine="709"/>
        <w:jc w:val="both"/>
        <w:rPr>
          <w:sz w:val="26"/>
          <w:szCs w:val="26"/>
        </w:rPr>
      </w:pPr>
      <w:r w:rsidRPr="001B491F">
        <w:rPr>
          <w:sz w:val="26"/>
          <w:szCs w:val="26"/>
        </w:rPr>
        <w:t>На инфраструктурное и экономическое развитие региона предусмотрено н</w:t>
      </w:r>
      <w:r w:rsidRPr="001B491F">
        <w:rPr>
          <w:sz w:val="26"/>
          <w:szCs w:val="26"/>
        </w:rPr>
        <w:t>а</w:t>
      </w:r>
      <w:r w:rsidR="001B491F">
        <w:rPr>
          <w:sz w:val="26"/>
          <w:szCs w:val="26"/>
        </w:rPr>
        <w:t>править 17,1</w:t>
      </w:r>
      <w:r w:rsidRPr="001B491F">
        <w:rPr>
          <w:sz w:val="26"/>
          <w:szCs w:val="26"/>
        </w:rPr>
        <w:t xml:space="preserve"> млрд. рублей. Их доля в общем объеме расходов 1</w:t>
      </w:r>
      <w:r w:rsidR="00C448C7">
        <w:rPr>
          <w:sz w:val="26"/>
          <w:szCs w:val="26"/>
        </w:rPr>
        <w:t>5</w:t>
      </w:r>
      <w:r w:rsidRPr="001B491F">
        <w:rPr>
          <w:sz w:val="26"/>
          <w:szCs w:val="26"/>
        </w:rPr>
        <w:t>%. Это ресурсы, вкладываемые в отрасли региональной экономики – дорожное хозяйство, сельскох</w:t>
      </w:r>
      <w:r w:rsidRPr="001B491F">
        <w:rPr>
          <w:sz w:val="26"/>
          <w:szCs w:val="26"/>
        </w:rPr>
        <w:t>о</w:t>
      </w:r>
      <w:r w:rsidRPr="001B491F">
        <w:rPr>
          <w:sz w:val="26"/>
          <w:szCs w:val="26"/>
        </w:rPr>
        <w:t>зяйственное производство, лесное и водное хозяйство, транспорт</w:t>
      </w:r>
      <w:r w:rsidR="00D32B0F">
        <w:rPr>
          <w:sz w:val="26"/>
          <w:szCs w:val="26"/>
        </w:rPr>
        <w:t>, а</w:t>
      </w:r>
      <w:r w:rsidRPr="001B491F">
        <w:rPr>
          <w:sz w:val="26"/>
          <w:szCs w:val="26"/>
        </w:rPr>
        <w:t xml:space="preserve"> также </w:t>
      </w:r>
      <w:r w:rsidR="00D32B0F">
        <w:rPr>
          <w:sz w:val="26"/>
          <w:szCs w:val="26"/>
        </w:rPr>
        <w:t xml:space="preserve">в </w:t>
      </w:r>
      <w:r w:rsidRPr="001B491F">
        <w:rPr>
          <w:sz w:val="26"/>
          <w:szCs w:val="26"/>
        </w:rPr>
        <w:t>жилищно-коммунальн</w:t>
      </w:r>
      <w:r w:rsidR="00D32B0F">
        <w:rPr>
          <w:sz w:val="26"/>
          <w:szCs w:val="26"/>
        </w:rPr>
        <w:t>ую</w:t>
      </w:r>
      <w:r w:rsidRPr="001B491F">
        <w:rPr>
          <w:sz w:val="26"/>
          <w:szCs w:val="26"/>
        </w:rPr>
        <w:t xml:space="preserve"> сфер</w:t>
      </w:r>
      <w:r w:rsidR="00D32B0F">
        <w:rPr>
          <w:sz w:val="26"/>
          <w:szCs w:val="26"/>
        </w:rPr>
        <w:t>у</w:t>
      </w:r>
      <w:r w:rsidRPr="001B491F">
        <w:rPr>
          <w:sz w:val="26"/>
          <w:szCs w:val="26"/>
        </w:rPr>
        <w:t xml:space="preserve">. </w:t>
      </w:r>
    </w:p>
    <w:p w:rsidR="0081529D" w:rsidRPr="00590FF5" w:rsidRDefault="0081529D" w:rsidP="0081529D">
      <w:pPr>
        <w:spacing w:line="360" w:lineRule="auto"/>
        <w:ind w:firstLine="708"/>
        <w:jc w:val="both"/>
        <w:rPr>
          <w:sz w:val="26"/>
          <w:szCs w:val="26"/>
        </w:rPr>
      </w:pPr>
      <w:r w:rsidRPr="00590FF5">
        <w:rPr>
          <w:sz w:val="26"/>
          <w:szCs w:val="26"/>
        </w:rPr>
        <w:t xml:space="preserve">В принятом законе об областном бюджете на очередной финансовый год и плановый период учтены поправки, поступившие от </w:t>
      </w:r>
      <w:r w:rsidRPr="007927FF">
        <w:rPr>
          <w:b/>
          <w:sz w:val="26"/>
          <w:szCs w:val="26"/>
        </w:rPr>
        <w:t xml:space="preserve">депутата </w:t>
      </w:r>
      <w:proofErr w:type="spellStart"/>
      <w:r w:rsidRPr="007927FF">
        <w:rPr>
          <w:b/>
          <w:sz w:val="26"/>
          <w:szCs w:val="26"/>
        </w:rPr>
        <w:t>Мякуша</w:t>
      </w:r>
      <w:proofErr w:type="spellEnd"/>
      <w:r w:rsidRPr="007927FF">
        <w:rPr>
          <w:b/>
          <w:sz w:val="26"/>
          <w:szCs w:val="26"/>
        </w:rPr>
        <w:t xml:space="preserve"> В.В.</w:t>
      </w:r>
      <w:r w:rsidRPr="00590FF5">
        <w:rPr>
          <w:sz w:val="26"/>
          <w:szCs w:val="26"/>
        </w:rPr>
        <w:t xml:space="preserve"> в части </w:t>
      </w:r>
      <w:r w:rsidR="00D32B0F">
        <w:rPr>
          <w:sz w:val="26"/>
          <w:szCs w:val="26"/>
        </w:rPr>
        <w:t xml:space="preserve">планирования </w:t>
      </w:r>
      <w:r w:rsidRPr="00590FF5">
        <w:rPr>
          <w:sz w:val="26"/>
          <w:szCs w:val="26"/>
        </w:rPr>
        <w:t>расходов на:</w:t>
      </w:r>
    </w:p>
    <w:p w:rsidR="00E2306F" w:rsidRPr="00590FF5" w:rsidRDefault="00E2306F" w:rsidP="0081529D">
      <w:pPr>
        <w:spacing w:line="360" w:lineRule="auto"/>
        <w:ind w:firstLine="708"/>
        <w:jc w:val="both"/>
        <w:rPr>
          <w:sz w:val="26"/>
          <w:szCs w:val="26"/>
        </w:rPr>
      </w:pPr>
      <w:r w:rsidRPr="00590FF5">
        <w:rPr>
          <w:sz w:val="26"/>
          <w:szCs w:val="26"/>
        </w:rPr>
        <w:t xml:space="preserve">строительство перинатального центра в Челябинской области в 2014 году </w:t>
      </w:r>
      <w:r w:rsidR="0081529D" w:rsidRPr="00590FF5">
        <w:rPr>
          <w:sz w:val="26"/>
          <w:szCs w:val="26"/>
        </w:rPr>
        <w:t xml:space="preserve">в сумме </w:t>
      </w:r>
      <w:r w:rsidRPr="00590FF5">
        <w:rPr>
          <w:sz w:val="26"/>
          <w:szCs w:val="26"/>
        </w:rPr>
        <w:t>374</w:t>
      </w:r>
      <w:r w:rsidR="0081529D" w:rsidRPr="00590FF5">
        <w:rPr>
          <w:sz w:val="26"/>
          <w:szCs w:val="26"/>
        </w:rPr>
        <w:t>,</w:t>
      </w:r>
      <w:r w:rsidRPr="00590FF5">
        <w:rPr>
          <w:sz w:val="26"/>
          <w:szCs w:val="26"/>
        </w:rPr>
        <w:t>7</w:t>
      </w:r>
      <w:r w:rsidR="0081529D" w:rsidRPr="00590FF5">
        <w:rPr>
          <w:sz w:val="26"/>
          <w:szCs w:val="26"/>
        </w:rPr>
        <w:t xml:space="preserve"> млн</w:t>
      </w:r>
      <w:r w:rsidRPr="00590FF5">
        <w:rPr>
          <w:sz w:val="26"/>
          <w:szCs w:val="26"/>
        </w:rPr>
        <w:t>.руб.,</w:t>
      </w:r>
      <w:r w:rsidR="0081529D" w:rsidRPr="00590FF5">
        <w:rPr>
          <w:sz w:val="26"/>
          <w:szCs w:val="26"/>
        </w:rPr>
        <w:t xml:space="preserve"> </w:t>
      </w:r>
      <w:r w:rsidRPr="00590FF5">
        <w:rPr>
          <w:sz w:val="26"/>
          <w:szCs w:val="26"/>
        </w:rPr>
        <w:t>в 2015 и 2016 годах 46</w:t>
      </w:r>
      <w:r w:rsidR="0081529D" w:rsidRPr="00590FF5">
        <w:rPr>
          <w:sz w:val="26"/>
          <w:szCs w:val="26"/>
        </w:rPr>
        <w:t>,8 млн</w:t>
      </w:r>
      <w:r w:rsidRPr="00590FF5">
        <w:rPr>
          <w:sz w:val="26"/>
          <w:szCs w:val="26"/>
        </w:rPr>
        <w:t xml:space="preserve">.руб. </w:t>
      </w:r>
      <w:r w:rsidR="0081529D" w:rsidRPr="00590FF5">
        <w:rPr>
          <w:sz w:val="26"/>
          <w:szCs w:val="26"/>
        </w:rPr>
        <w:t>,</w:t>
      </w:r>
    </w:p>
    <w:p w:rsidR="00F33AB3" w:rsidRDefault="00E2306F" w:rsidP="00F33AB3">
      <w:pPr>
        <w:spacing w:line="360" w:lineRule="auto"/>
        <w:ind w:firstLine="708"/>
        <w:jc w:val="both"/>
        <w:rPr>
          <w:bCs/>
          <w:kern w:val="32"/>
          <w:sz w:val="26"/>
          <w:szCs w:val="26"/>
        </w:rPr>
      </w:pPr>
      <w:r w:rsidRPr="00590FF5">
        <w:rPr>
          <w:sz w:val="26"/>
          <w:szCs w:val="26"/>
        </w:rPr>
        <w:t>реализацию госпрограммы «Устойчивое развитие сельских территорий в Чел</w:t>
      </w:r>
      <w:r w:rsidRPr="00590FF5">
        <w:rPr>
          <w:sz w:val="26"/>
          <w:szCs w:val="26"/>
        </w:rPr>
        <w:t>я</w:t>
      </w:r>
      <w:r w:rsidRPr="00590FF5">
        <w:rPr>
          <w:sz w:val="26"/>
          <w:szCs w:val="26"/>
        </w:rPr>
        <w:t>бинской области на 2014–2020 годы» в 2014–2016 годах исходя из финансовых во</w:t>
      </w:r>
      <w:r w:rsidRPr="00590FF5">
        <w:rPr>
          <w:sz w:val="26"/>
          <w:szCs w:val="26"/>
        </w:rPr>
        <w:t>з</w:t>
      </w:r>
      <w:r w:rsidRPr="00590FF5">
        <w:rPr>
          <w:sz w:val="26"/>
          <w:szCs w:val="26"/>
        </w:rPr>
        <w:t xml:space="preserve">можностей по 20 млн. рублей ежегодно, </w:t>
      </w:r>
      <w:r w:rsidR="0081529D" w:rsidRPr="00590FF5">
        <w:rPr>
          <w:sz w:val="26"/>
          <w:szCs w:val="26"/>
        </w:rPr>
        <w:t xml:space="preserve">из них </w:t>
      </w:r>
      <w:r w:rsidRPr="00590FF5">
        <w:rPr>
          <w:sz w:val="26"/>
          <w:szCs w:val="26"/>
        </w:rPr>
        <w:t>8 млн.руб.</w:t>
      </w:r>
      <w:r w:rsidR="0081529D" w:rsidRPr="00590FF5">
        <w:rPr>
          <w:sz w:val="26"/>
          <w:szCs w:val="26"/>
        </w:rPr>
        <w:t xml:space="preserve"> –</w:t>
      </w:r>
      <w:r w:rsidRPr="00590FF5">
        <w:rPr>
          <w:sz w:val="26"/>
          <w:szCs w:val="26"/>
        </w:rPr>
        <w:t xml:space="preserve"> развитие газификации в </w:t>
      </w:r>
      <w:r w:rsidR="0081529D" w:rsidRPr="00590FF5">
        <w:rPr>
          <w:sz w:val="26"/>
          <w:szCs w:val="26"/>
        </w:rPr>
        <w:t xml:space="preserve">сельских </w:t>
      </w:r>
      <w:r w:rsidRPr="00590FF5">
        <w:rPr>
          <w:sz w:val="26"/>
          <w:szCs w:val="26"/>
        </w:rPr>
        <w:t>населенных пунк</w:t>
      </w:r>
      <w:r w:rsidR="0081529D" w:rsidRPr="00590FF5">
        <w:rPr>
          <w:sz w:val="26"/>
          <w:szCs w:val="26"/>
        </w:rPr>
        <w:t xml:space="preserve">тах, </w:t>
      </w:r>
      <w:r w:rsidRPr="00590FF5">
        <w:rPr>
          <w:bCs/>
          <w:kern w:val="32"/>
          <w:sz w:val="26"/>
          <w:szCs w:val="26"/>
        </w:rPr>
        <w:t xml:space="preserve">12 млн.руб. – </w:t>
      </w:r>
      <w:r w:rsidRPr="00590FF5">
        <w:rPr>
          <w:sz w:val="26"/>
          <w:szCs w:val="26"/>
        </w:rPr>
        <w:t>строительство (приобретение) жилья гражданам РФ, проживающим в сельской местности (том числе молодым семьям и молодым специалистам)</w:t>
      </w:r>
      <w:r w:rsidR="0081529D" w:rsidRPr="00590FF5">
        <w:rPr>
          <w:sz w:val="26"/>
          <w:szCs w:val="26"/>
        </w:rPr>
        <w:t>.</w:t>
      </w:r>
      <w:r w:rsidRPr="00590FF5">
        <w:rPr>
          <w:bCs/>
          <w:kern w:val="32"/>
          <w:sz w:val="26"/>
          <w:szCs w:val="26"/>
        </w:rPr>
        <w:t xml:space="preserve"> </w:t>
      </w:r>
    </w:p>
    <w:p w:rsidR="00F33AB3" w:rsidRPr="00E2306F" w:rsidRDefault="00F33AB3" w:rsidP="00F33AB3">
      <w:pPr>
        <w:spacing w:line="360" w:lineRule="auto"/>
        <w:ind w:firstLine="708"/>
        <w:jc w:val="both"/>
        <w:rPr>
          <w:sz w:val="26"/>
          <w:szCs w:val="26"/>
        </w:rPr>
      </w:pPr>
      <w:r w:rsidRPr="00E2306F">
        <w:rPr>
          <w:sz w:val="26"/>
          <w:szCs w:val="26"/>
        </w:rPr>
        <w:t>Основные параметры областного бюджета:</w:t>
      </w:r>
    </w:p>
    <w:p w:rsidR="00F33AB3" w:rsidRPr="00E2306F" w:rsidRDefault="00F33AB3" w:rsidP="00F33AB3">
      <w:pPr>
        <w:ind w:firstLine="708"/>
        <w:jc w:val="both"/>
        <w:rPr>
          <w:sz w:val="26"/>
          <w:szCs w:val="26"/>
        </w:rPr>
      </w:pPr>
      <w:r w:rsidRPr="00E2306F">
        <w:rPr>
          <w:sz w:val="26"/>
          <w:szCs w:val="26"/>
        </w:rPr>
        <w:t>доход</w:t>
      </w:r>
      <w:r>
        <w:rPr>
          <w:sz w:val="26"/>
          <w:szCs w:val="26"/>
        </w:rPr>
        <w:t xml:space="preserve">ы:   </w:t>
      </w:r>
      <w:r w:rsidRPr="00E2306F">
        <w:rPr>
          <w:sz w:val="26"/>
          <w:szCs w:val="26"/>
        </w:rPr>
        <w:t>в 2014 году – 98,99 млрд. рублей;</w:t>
      </w:r>
    </w:p>
    <w:p w:rsidR="00F33AB3" w:rsidRPr="00E2306F" w:rsidRDefault="00F33AB3" w:rsidP="00F33A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Pr="00E2306F">
        <w:rPr>
          <w:sz w:val="26"/>
          <w:szCs w:val="26"/>
        </w:rPr>
        <w:t>в 2015 году – 104,4 млрд. рублей;</w:t>
      </w:r>
    </w:p>
    <w:p w:rsidR="00F33AB3" w:rsidRDefault="00F33AB3" w:rsidP="00F33AB3">
      <w:pPr>
        <w:ind w:firstLine="708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                </w:t>
      </w:r>
      <w:r w:rsidRPr="00E2306F">
        <w:rPr>
          <w:spacing w:val="-4"/>
          <w:sz w:val="26"/>
          <w:szCs w:val="26"/>
        </w:rPr>
        <w:t>в 2016 году – 115,1 млрд. рублей;</w:t>
      </w:r>
    </w:p>
    <w:p w:rsidR="00F33AB3" w:rsidRPr="00C54E86" w:rsidRDefault="00F33AB3" w:rsidP="00F33AB3">
      <w:pPr>
        <w:ind w:firstLine="708"/>
        <w:jc w:val="both"/>
        <w:rPr>
          <w:spacing w:val="-4"/>
          <w:sz w:val="16"/>
          <w:szCs w:val="16"/>
        </w:rPr>
      </w:pPr>
    </w:p>
    <w:p w:rsidR="00F33AB3" w:rsidRPr="00E2306F" w:rsidRDefault="00F33AB3" w:rsidP="00F33AB3">
      <w:pPr>
        <w:ind w:firstLine="708"/>
        <w:jc w:val="both"/>
        <w:rPr>
          <w:sz w:val="26"/>
          <w:szCs w:val="26"/>
        </w:rPr>
      </w:pPr>
      <w:r w:rsidRPr="00E2306F">
        <w:rPr>
          <w:sz w:val="26"/>
          <w:szCs w:val="26"/>
        </w:rPr>
        <w:lastRenderedPageBreak/>
        <w:t>расход</w:t>
      </w:r>
      <w:r>
        <w:rPr>
          <w:sz w:val="26"/>
          <w:szCs w:val="26"/>
        </w:rPr>
        <w:t>ы</w:t>
      </w:r>
      <w:r w:rsidRPr="00E2306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E2306F">
        <w:rPr>
          <w:sz w:val="26"/>
          <w:szCs w:val="26"/>
        </w:rPr>
        <w:t>в 2014 году – 111,3 млрд. рублей;</w:t>
      </w:r>
    </w:p>
    <w:p w:rsidR="00F33AB3" w:rsidRPr="00E2306F" w:rsidRDefault="00F33AB3" w:rsidP="00F33A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Pr="00E2306F">
        <w:rPr>
          <w:sz w:val="26"/>
          <w:szCs w:val="26"/>
        </w:rPr>
        <w:t>в 2015 году – 118,2 млрд. рублей;</w:t>
      </w:r>
    </w:p>
    <w:p w:rsidR="00F33AB3" w:rsidRDefault="00F33AB3" w:rsidP="00F33A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Pr="00E2306F">
        <w:rPr>
          <w:sz w:val="26"/>
          <w:szCs w:val="26"/>
        </w:rPr>
        <w:t>в 2016 году – 130,4 млрд. рублей;</w:t>
      </w:r>
    </w:p>
    <w:p w:rsidR="00F33AB3" w:rsidRPr="00C54E86" w:rsidRDefault="00F33AB3" w:rsidP="00F33AB3">
      <w:pPr>
        <w:ind w:firstLine="708"/>
        <w:jc w:val="both"/>
        <w:rPr>
          <w:sz w:val="16"/>
          <w:szCs w:val="16"/>
        </w:rPr>
      </w:pPr>
    </w:p>
    <w:p w:rsidR="00F33AB3" w:rsidRPr="00E2306F" w:rsidRDefault="00F33AB3" w:rsidP="00F33AB3">
      <w:pPr>
        <w:ind w:firstLine="708"/>
        <w:jc w:val="both"/>
        <w:rPr>
          <w:sz w:val="26"/>
          <w:szCs w:val="26"/>
        </w:rPr>
      </w:pPr>
      <w:r w:rsidRPr="00E2306F">
        <w:rPr>
          <w:sz w:val="26"/>
          <w:szCs w:val="26"/>
        </w:rPr>
        <w:t>дефицит:</w:t>
      </w:r>
      <w:r>
        <w:rPr>
          <w:sz w:val="26"/>
          <w:szCs w:val="26"/>
        </w:rPr>
        <w:t xml:space="preserve"> </w:t>
      </w:r>
      <w:r w:rsidRPr="00E2306F">
        <w:rPr>
          <w:sz w:val="26"/>
          <w:szCs w:val="26"/>
        </w:rPr>
        <w:t>в 2014 году – 12,3 млрд. рублей</w:t>
      </w:r>
      <w:r>
        <w:rPr>
          <w:sz w:val="26"/>
          <w:szCs w:val="26"/>
        </w:rPr>
        <w:t>;</w:t>
      </w:r>
    </w:p>
    <w:p w:rsidR="00F33AB3" w:rsidRPr="00E2306F" w:rsidRDefault="00F33AB3" w:rsidP="00F33A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Pr="00E2306F">
        <w:rPr>
          <w:sz w:val="26"/>
          <w:szCs w:val="26"/>
        </w:rPr>
        <w:t>в 2015 году – 13,8 млрд. рублей</w:t>
      </w:r>
      <w:r>
        <w:rPr>
          <w:sz w:val="26"/>
          <w:szCs w:val="26"/>
        </w:rPr>
        <w:t>;</w:t>
      </w:r>
    </w:p>
    <w:p w:rsidR="00F33AB3" w:rsidRDefault="00F33AB3" w:rsidP="00F33A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E2306F">
        <w:rPr>
          <w:sz w:val="26"/>
          <w:szCs w:val="26"/>
        </w:rPr>
        <w:t xml:space="preserve"> в 2016 году – 15,3 млрд. рублей.</w:t>
      </w:r>
    </w:p>
    <w:p w:rsidR="00E2306F" w:rsidRPr="0036344F" w:rsidRDefault="00E2306F" w:rsidP="0081529D">
      <w:pPr>
        <w:spacing w:line="360" w:lineRule="auto"/>
        <w:ind w:firstLine="708"/>
        <w:jc w:val="both"/>
        <w:rPr>
          <w:bCs/>
          <w:kern w:val="32"/>
          <w:sz w:val="16"/>
          <w:szCs w:val="16"/>
        </w:rPr>
      </w:pPr>
    </w:p>
    <w:p w:rsidR="00D4672D" w:rsidRPr="00D4672D" w:rsidRDefault="00D4672D" w:rsidP="00D4672D">
      <w:pPr>
        <w:pStyle w:val="2"/>
        <w:spacing w:after="0" w:line="360" w:lineRule="auto"/>
        <w:ind w:left="0" w:firstLine="709"/>
        <w:jc w:val="both"/>
        <w:rPr>
          <w:sz w:val="26"/>
          <w:szCs w:val="26"/>
        </w:rPr>
      </w:pPr>
      <w:r w:rsidRPr="00D4672D">
        <w:rPr>
          <w:sz w:val="26"/>
          <w:szCs w:val="26"/>
        </w:rPr>
        <w:t xml:space="preserve">Рассмотрен и принят Закон области </w:t>
      </w:r>
      <w:r w:rsidRPr="007937A4">
        <w:rPr>
          <w:b/>
          <w:sz w:val="26"/>
          <w:szCs w:val="26"/>
        </w:rPr>
        <w:t>«О бюджете ЧОФОМС на 2014 год и на плановый период 2015 и 2016 годов»</w:t>
      </w:r>
      <w:r w:rsidRPr="00D4672D">
        <w:rPr>
          <w:sz w:val="26"/>
          <w:szCs w:val="26"/>
        </w:rPr>
        <w:t>. Бюджет фонда сбалансирован по доходам и расходам и составляет:</w:t>
      </w:r>
    </w:p>
    <w:p w:rsidR="00D4672D" w:rsidRPr="00D4672D" w:rsidRDefault="00D4672D" w:rsidP="00D4672D">
      <w:pPr>
        <w:pStyle w:val="2"/>
        <w:spacing w:after="0" w:line="360" w:lineRule="auto"/>
        <w:ind w:left="0" w:firstLine="709"/>
        <w:jc w:val="both"/>
        <w:rPr>
          <w:sz w:val="26"/>
          <w:szCs w:val="26"/>
        </w:rPr>
      </w:pPr>
      <w:r w:rsidRPr="00D4672D">
        <w:rPr>
          <w:sz w:val="26"/>
          <w:szCs w:val="26"/>
        </w:rPr>
        <w:t>в 2014 году – 28,8 млрд. рублей,</w:t>
      </w:r>
    </w:p>
    <w:p w:rsidR="00D4672D" w:rsidRPr="00D4672D" w:rsidRDefault="00D4672D" w:rsidP="00D4672D">
      <w:pPr>
        <w:pStyle w:val="2"/>
        <w:spacing w:after="0" w:line="360" w:lineRule="auto"/>
        <w:ind w:left="0" w:firstLine="709"/>
        <w:jc w:val="both"/>
        <w:rPr>
          <w:sz w:val="26"/>
          <w:szCs w:val="26"/>
        </w:rPr>
      </w:pPr>
      <w:r w:rsidRPr="00D4672D">
        <w:rPr>
          <w:sz w:val="26"/>
          <w:szCs w:val="26"/>
        </w:rPr>
        <w:t>в 2015 году – 32,8 млрд. рублей,</w:t>
      </w:r>
    </w:p>
    <w:p w:rsidR="00D4672D" w:rsidRPr="00D4672D" w:rsidRDefault="00D4672D" w:rsidP="00D4672D">
      <w:pPr>
        <w:pStyle w:val="2"/>
        <w:spacing w:after="0" w:line="360" w:lineRule="auto"/>
        <w:ind w:left="0" w:firstLine="709"/>
        <w:jc w:val="both"/>
        <w:rPr>
          <w:sz w:val="26"/>
          <w:szCs w:val="26"/>
        </w:rPr>
      </w:pPr>
      <w:r w:rsidRPr="00D4672D">
        <w:rPr>
          <w:sz w:val="26"/>
          <w:szCs w:val="26"/>
        </w:rPr>
        <w:t>и в 2016 году – 34,3 млрд. рублей.</w:t>
      </w:r>
    </w:p>
    <w:p w:rsidR="00D4672D" w:rsidRPr="009308F8" w:rsidRDefault="00D4672D" w:rsidP="00D4672D">
      <w:pPr>
        <w:pStyle w:val="2"/>
        <w:spacing w:after="0" w:line="360" w:lineRule="auto"/>
        <w:ind w:left="0" w:firstLine="709"/>
        <w:jc w:val="both"/>
        <w:rPr>
          <w:spacing w:val="-4"/>
          <w:sz w:val="26"/>
          <w:szCs w:val="26"/>
        </w:rPr>
      </w:pPr>
      <w:r w:rsidRPr="009308F8">
        <w:rPr>
          <w:spacing w:val="-4"/>
          <w:sz w:val="26"/>
          <w:szCs w:val="26"/>
        </w:rPr>
        <w:t>Планируемые финансовые средства обеспечивают принятую постановлением Правительства области территориальную программу государственных гарантий оказ</w:t>
      </w:r>
      <w:r w:rsidRPr="009308F8">
        <w:rPr>
          <w:spacing w:val="-4"/>
          <w:sz w:val="26"/>
          <w:szCs w:val="26"/>
        </w:rPr>
        <w:t>а</w:t>
      </w:r>
      <w:r w:rsidRPr="009308F8">
        <w:rPr>
          <w:spacing w:val="-4"/>
          <w:sz w:val="26"/>
          <w:szCs w:val="26"/>
        </w:rPr>
        <w:t>ния бесплатной медицинской помощи в части обязательного медицинского страхования.</w:t>
      </w:r>
    </w:p>
    <w:p w:rsidR="00873BE2" w:rsidRPr="009308F8" w:rsidRDefault="00873BE2" w:rsidP="00873BE2">
      <w:pPr>
        <w:autoSpaceDE w:val="0"/>
        <w:autoSpaceDN w:val="0"/>
        <w:adjustRightInd w:val="0"/>
        <w:rPr>
          <w:sz w:val="16"/>
          <w:szCs w:val="16"/>
        </w:rPr>
      </w:pPr>
    </w:p>
    <w:p w:rsidR="00970B39" w:rsidRPr="00215F08" w:rsidRDefault="00970B39" w:rsidP="00970B39">
      <w:pPr>
        <w:pStyle w:val="2"/>
        <w:spacing w:after="0" w:line="360" w:lineRule="auto"/>
        <w:ind w:left="0" w:firstLine="709"/>
        <w:jc w:val="both"/>
        <w:rPr>
          <w:sz w:val="26"/>
          <w:szCs w:val="26"/>
        </w:rPr>
      </w:pPr>
      <w:r w:rsidRPr="00215F08">
        <w:rPr>
          <w:sz w:val="26"/>
          <w:szCs w:val="26"/>
        </w:rPr>
        <w:t xml:space="preserve">Дважды внесены изменения в Закон области </w:t>
      </w:r>
      <w:r w:rsidRPr="00215F08">
        <w:rPr>
          <w:b/>
          <w:sz w:val="26"/>
          <w:szCs w:val="26"/>
        </w:rPr>
        <w:t>«О бюджетном процессе в Чел</w:t>
      </w:r>
      <w:r w:rsidRPr="00215F08">
        <w:rPr>
          <w:b/>
          <w:sz w:val="26"/>
          <w:szCs w:val="26"/>
        </w:rPr>
        <w:t>я</w:t>
      </w:r>
      <w:r w:rsidRPr="00215F08">
        <w:rPr>
          <w:b/>
          <w:sz w:val="26"/>
          <w:szCs w:val="26"/>
        </w:rPr>
        <w:t>бинской области»</w:t>
      </w:r>
      <w:r w:rsidRPr="00215F08">
        <w:rPr>
          <w:sz w:val="26"/>
          <w:szCs w:val="26"/>
        </w:rPr>
        <w:t>, касающиеся:</w:t>
      </w:r>
    </w:p>
    <w:p w:rsidR="00970B39" w:rsidRPr="00215F08" w:rsidRDefault="00970B39" w:rsidP="00970B39">
      <w:pPr>
        <w:pStyle w:val="2"/>
        <w:spacing w:after="0" w:line="360" w:lineRule="auto"/>
        <w:ind w:left="0" w:firstLine="709"/>
        <w:jc w:val="both"/>
        <w:rPr>
          <w:sz w:val="26"/>
          <w:szCs w:val="26"/>
        </w:rPr>
      </w:pPr>
      <w:r w:rsidRPr="00215F08">
        <w:rPr>
          <w:sz w:val="26"/>
          <w:szCs w:val="26"/>
        </w:rPr>
        <w:t>1) перераспределения полномочий между Губернатором области и Правител</w:t>
      </w:r>
      <w:r w:rsidRPr="00215F08">
        <w:rPr>
          <w:sz w:val="26"/>
          <w:szCs w:val="26"/>
        </w:rPr>
        <w:t>ь</w:t>
      </w:r>
      <w:r w:rsidRPr="00215F08">
        <w:rPr>
          <w:sz w:val="26"/>
          <w:szCs w:val="26"/>
        </w:rPr>
        <w:t>ством области, в результате которых функции оперативного управления областью в части осуществления бюджетного процесса переданы Правительству области;</w:t>
      </w:r>
    </w:p>
    <w:p w:rsidR="00970B39" w:rsidRPr="00215F08" w:rsidRDefault="00970B39" w:rsidP="00970B39">
      <w:pPr>
        <w:pStyle w:val="2"/>
        <w:spacing w:after="0" w:line="360" w:lineRule="auto"/>
        <w:ind w:left="0" w:firstLine="709"/>
        <w:jc w:val="both"/>
        <w:rPr>
          <w:sz w:val="26"/>
          <w:szCs w:val="26"/>
        </w:rPr>
      </w:pPr>
      <w:r w:rsidRPr="00215F08">
        <w:rPr>
          <w:sz w:val="26"/>
          <w:szCs w:val="26"/>
        </w:rPr>
        <w:t>2) приведения в соответствие с изменения</w:t>
      </w:r>
      <w:r w:rsidR="003E53C8">
        <w:rPr>
          <w:sz w:val="26"/>
          <w:szCs w:val="26"/>
        </w:rPr>
        <w:t>ми</w:t>
      </w:r>
      <w:r w:rsidRPr="00215F08">
        <w:rPr>
          <w:sz w:val="26"/>
          <w:szCs w:val="26"/>
        </w:rPr>
        <w:t xml:space="preserve"> Бюджетного кодекса</w:t>
      </w:r>
      <w:r w:rsidR="00215F08" w:rsidRPr="00215F08">
        <w:rPr>
          <w:sz w:val="26"/>
          <w:szCs w:val="26"/>
        </w:rPr>
        <w:t xml:space="preserve"> </w:t>
      </w:r>
      <w:r w:rsidR="003E53C8">
        <w:rPr>
          <w:sz w:val="26"/>
          <w:szCs w:val="26"/>
        </w:rPr>
        <w:t>Р</w:t>
      </w:r>
      <w:r w:rsidR="00192F0D">
        <w:rPr>
          <w:sz w:val="26"/>
          <w:szCs w:val="26"/>
        </w:rPr>
        <w:t>Ф</w:t>
      </w:r>
      <w:r w:rsidR="003E53C8">
        <w:rPr>
          <w:sz w:val="26"/>
          <w:szCs w:val="26"/>
        </w:rPr>
        <w:t xml:space="preserve"> </w:t>
      </w:r>
      <w:r w:rsidR="00215F08" w:rsidRPr="00215F08">
        <w:rPr>
          <w:sz w:val="26"/>
          <w:szCs w:val="26"/>
        </w:rPr>
        <w:t>в части</w:t>
      </w:r>
      <w:r w:rsidRPr="00215F08">
        <w:rPr>
          <w:sz w:val="26"/>
          <w:szCs w:val="26"/>
        </w:rPr>
        <w:t>:</w:t>
      </w:r>
    </w:p>
    <w:p w:rsidR="00970B39" w:rsidRPr="00215F08" w:rsidRDefault="00970B39" w:rsidP="00970B39">
      <w:pPr>
        <w:pStyle w:val="2"/>
        <w:spacing w:after="0" w:line="360" w:lineRule="auto"/>
        <w:ind w:left="0" w:firstLine="709"/>
        <w:jc w:val="both"/>
        <w:rPr>
          <w:sz w:val="26"/>
          <w:szCs w:val="26"/>
        </w:rPr>
      </w:pPr>
      <w:r w:rsidRPr="00215F08">
        <w:rPr>
          <w:sz w:val="26"/>
          <w:szCs w:val="26"/>
        </w:rPr>
        <w:t>перехода к формированию областного бюджета на основе государственных программ области вместо областных целевых программ;</w:t>
      </w:r>
    </w:p>
    <w:p w:rsidR="00970B39" w:rsidRPr="00215F08" w:rsidRDefault="00970B39" w:rsidP="00215F08">
      <w:pPr>
        <w:pStyle w:val="2"/>
        <w:spacing w:after="0" w:line="360" w:lineRule="auto"/>
        <w:ind w:left="0" w:firstLine="709"/>
        <w:rPr>
          <w:bCs/>
          <w:sz w:val="26"/>
          <w:szCs w:val="26"/>
        </w:rPr>
      </w:pPr>
      <w:r w:rsidRPr="00215F08">
        <w:rPr>
          <w:sz w:val="26"/>
          <w:szCs w:val="26"/>
        </w:rPr>
        <w:t xml:space="preserve">установления срока 60 дней </w:t>
      </w:r>
      <w:r w:rsidRPr="00215F08">
        <w:rPr>
          <w:bCs/>
          <w:sz w:val="26"/>
          <w:szCs w:val="26"/>
        </w:rPr>
        <w:t>для рассмотрения и принятия закона об областном бюджете на очередной финансовый год и плановый период вместо установленного в соответствии с действующим порядком конкретного срока – до 15 декабря;</w:t>
      </w:r>
    </w:p>
    <w:p w:rsidR="00970B39" w:rsidRPr="00215F08" w:rsidRDefault="00970B39" w:rsidP="00215F08">
      <w:pPr>
        <w:spacing w:line="360" w:lineRule="auto"/>
        <w:ind w:firstLine="709"/>
        <w:jc w:val="both"/>
        <w:rPr>
          <w:sz w:val="26"/>
          <w:szCs w:val="26"/>
        </w:rPr>
      </w:pPr>
      <w:r w:rsidRPr="00215F08">
        <w:rPr>
          <w:sz w:val="26"/>
          <w:szCs w:val="26"/>
        </w:rPr>
        <w:t>усовершенствования системы государственного финансового контроля;</w:t>
      </w:r>
    </w:p>
    <w:p w:rsidR="00970B39" w:rsidRDefault="00970B39" w:rsidP="00215F08">
      <w:pPr>
        <w:pStyle w:val="2"/>
        <w:spacing w:after="0" w:line="360" w:lineRule="auto"/>
        <w:ind w:left="0" w:firstLine="709"/>
        <w:rPr>
          <w:bCs/>
          <w:sz w:val="26"/>
          <w:szCs w:val="26"/>
        </w:rPr>
      </w:pPr>
      <w:r w:rsidRPr="00215F08">
        <w:rPr>
          <w:bCs/>
          <w:sz w:val="26"/>
          <w:szCs w:val="26"/>
        </w:rPr>
        <w:t>уточнения полномочий участников бюджетного процесса.</w:t>
      </w:r>
    </w:p>
    <w:p w:rsidR="00D32B0F" w:rsidRPr="00D32B0F" w:rsidRDefault="00D32B0F" w:rsidP="00D32B0F">
      <w:pPr>
        <w:pStyle w:val="2"/>
        <w:spacing w:after="0" w:line="240" w:lineRule="auto"/>
        <w:ind w:left="0" w:firstLine="709"/>
        <w:rPr>
          <w:bCs/>
          <w:sz w:val="16"/>
          <w:szCs w:val="16"/>
        </w:rPr>
      </w:pPr>
    </w:p>
    <w:p w:rsidR="000825DF" w:rsidRPr="00FE69AE" w:rsidRDefault="000825DF" w:rsidP="00970B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E69AE">
        <w:rPr>
          <w:sz w:val="26"/>
          <w:szCs w:val="26"/>
        </w:rPr>
        <w:t xml:space="preserve">Трижды </w:t>
      </w:r>
      <w:r w:rsidR="00215F08" w:rsidRPr="00FE69AE">
        <w:rPr>
          <w:sz w:val="26"/>
          <w:szCs w:val="26"/>
        </w:rPr>
        <w:t xml:space="preserve">внесены изменения в Закон области </w:t>
      </w:r>
      <w:r w:rsidR="00215F08" w:rsidRPr="00FE69AE">
        <w:rPr>
          <w:b/>
          <w:sz w:val="26"/>
          <w:szCs w:val="26"/>
        </w:rPr>
        <w:t>«О межбюджетных отношениях в Челябинской области»</w:t>
      </w:r>
      <w:r w:rsidR="00215F08" w:rsidRPr="00FE69AE">
        <w:rPr>
          <w:sz w:val="26"/>
          <w:szCs w:val="26"/>
        </w:rPr>
        <w:t xml:space="preserve"> в</w:t>
      </w:r>
      <w:r w:rsidRPr="00FE69AE">
        <w:rPr>
          <w:sz w:val="26"/>
          <w:szCs w:val="26"/>
        </w:rPr>
        <w:t xml:space="preserve"> части:</w:t>
      </w:r>
    </w:p>
    <w:p w:rsidR="000825DF" w:rsidRPr="00FE69AE" w:rsidRDefault="000825DF" w:rsidP="00970B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E69AE">
        <w:rPr>
          <w:sz w:val="26"/>
          <w:szCs w:val="26"/>
        </w:rPr>
        <w:t xml:space="preserve">передачи Правительству области от Губернатора области </w:t>
      </w:r>
      <w:r w:rsidR="00215F08" w:rsidRPr="00FE69AE">
        <w:rPr>
          <w:sz w:val="26"/>
          <w:szCs w:val="26"/>
        </w:rPr>
        <w:t>полномочи</w:t>
      </w:r>
      <w:r w:rsidRPr="00FE69AE">
        <w:rPr>
          <w:sz w:val="26"/>
          <w:szCs w:val="26"/>
        </w:rPr>
        <w:t>й</w:t>
      </w:r>
      <w:r w:rsidR="00215F08" w:rsidRPr="00FE69AE">
        <w:rPr>
          <w:sz w:val="26"/>
          <w:szCs w:val="26"/>
        </w:rPr>
        <w:t xml:space="preserve"> по ра</w:t>
      </w:r>
      <w:r w:rsidR="00215F08" w:rsidRPr="00FE69AE">
        <w:rPr>
          <w:sz w:val="26"/>
          <w:szCs w:val="26"/>
        </w:rPr>
        <w:t>с</w:t>
      </w:r>
      <w:r w:rsidR="00215F08" w:rsidRPr="00FE69AE">
        <w:rPr>
          <w:sz w:val="26"/>
          <w:szCs w:val="26"/>
        </w:rPr>
        <w:t xml:space="preserve">пределению дотаций на поддержку мер по обеспечению сбалансированности местных </w:t>
      </w:r>
      <w:r w:rsidR="00215F08" w:rsidRPr="00FE69AE">
        <w:rPr>
          <w:sz w:val="26"/>
          <w:szCs w:val="26"/>
        </w:rPr>
        <w:lastRenderedPageBreak/>
        <w:t>бюджетов и иных межбюджетных трансфертов, а также по установлению случаев и порядка предоставления иных межбюджетных трансфертов местным бюджетам</w:t>
      </w:r>
      <w:r w:rsidRPr="00FE69AE">
        <w:rPr>
          <w:sz w:val="26"/>
          <w:szCs w:val="26"/>
        </w:rPr>
        <w:t>;</w:t>
      </w:r>
    </w:p>
    <w:p w:rsidR="000825DF" w:rsidRPr="006D55B5" w:rsidRDefault="000825DF" w:rsidP="00D32B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E69AE">
        <w:rPr>
          <w:sz w:val="26"/>
          <w:szCs w:val="26"/>
        </w:rPr>
        <w:t>уточнения нормативов</w:t>
      </w:r>
      <w:r>
        <w:rPr>
          <w:color w:val="FF0000"/>
          <w:sz w:val="26"/>
          <w:szCs w:val="26"/>
        </w:rPr>
        <w:t xml:space="preserve"> </w:t>
      </w:r>
      <w:r w:rsidRPr="006D55B5">
        <w:rPr>
          <w:sz w:val="26"/>
          <w:szCs w:val="26"/>
        </w:rPr>
        <w:t xml:space="preserve">отчислений </w:t>
      </w:r>
      <w:r w:rsidR="00D32B0F">
        <w:rPr>
          <w:sz w:val="26"/>
          <w:szCs w:val="26"/>
        </w:rPr>
        <w:t>в местные бюджеты в связи с передачей на региональный уровень отдельных полномочий, в т.ч. в</w:t>
      </w:r>
      <w:r w:rsidR="007322A0">
        <w:rPr>
          <w:sz w:val="26"/>
          <w:szCs w:val="26"/>
        </w:rPr>
        <w:t xml:space="preserve"> соответствии с изменениями в </w:t>
      </w:r>
      <w:r w:rsidR="007322A0" w:rsidRPr="00215F08">
        <w:rPr>
          <w:sz w:val="26"/>
          <w:szCs w:val="26"/>
        </w:rPr>
        <w:t xml:space="preserve">Бюджетного кодекса </w:t>
      </w:r>
      <w:r w:rsidR="007322A0">
        <w:rPr>
          <w:sz w:val="26"/>
          <w:szCs w:val="26"/>
        </w:rPr>
        <w:t xml:space="preserve">РФ </w:t>
      </w:r>
      <w:r w:rsidR="007937A4">
        <w:rPr>
          <w:sz w:val="26"/>
          <w:szCs w:val="26"/>
        </w:rPr>
        <w:t xml:space="preserve">снижен норматив отчислений </w:t>
      </w:r>
      <w:r w:rsidR="007937A4" w:rsidRPr="006D55B5">
        <w:rPr>
          <w:sz w:val="26"/>
          <w:szCs w:val="26"/>
        </w:rPr>
        <w:t>от налога на доходы физич</w:t>
      </w:r>
      <w:r w:rsidR="007937A4" w:rsidRPr="006D55B5">
        <w:rPr>
          <w:sz w:val="26"/>
          <w:szCs w:val="26"/>
        </w:rPr>
        <w:t>е</w:t>
      </w:r>
      <w:r w:rsidR="007937A4" w:rsidRPr="006D55B5">
        <w:rPr>
          <w:sz w:val="26"/>
          <w:szCs w:val="26"/>
        </w:rPr>
        <w:t>ских лиц</w:t>
      </w:r>
      <w:r w:rsidR="007937A4">
        <w:rPr>
          <w:sz w:val="26"/>
          <w:szCs w:val="26"/>
        </w:rPr>
        <w:t xml:space="preserve"> до</w:t>
      </w:r>
      <w:r>
        <w:rPr>
          <w:sz w:val="26"/>
          <w:szCs w:val="26"/>
        </w:rPr>
        <w:t xml:space="preserve"> </w:t>
      </w:r>
      <w:r w:rsidR="007937A4" w:rsidRPr="006D55B5">
        <w:rPr>
          <w:sz w:val="26"/>
          <w:szCs w:val="26"/>
        </w:rPr>
        <w:t>15</w:t>
      </w:r>
      <w:r w:rsidR="007937A4">
        <w:rPr>
          <w:sz w:val="26"/>
          <w:szCs w:val="26"/>
        </w:rPr>
        <w:t xml:space="preserve">%, который будет передаваться </w:t>
      </w:r>
      <w:r w:rsidR="007937A4" w:rsidRPr="006D55B5">
        <w:rPr>
          <w:sz w:val="26"/>
          <w:szCs w:val="26"/>
        </w:rPr>
        <w:t>в виде дифференцированных нормат</w:t>
      </w:r>
      <w:r w:rsidR="007937A4" w:rsidRPr="006D55B5">
        <w:rPr>
          <w:sz w:val="26"/>
          <w:szCs w:val="26"/>
        </w:rPr>
        <w:t>и</w:t>
      </w:r>
      <w:r w:rsidR="007937A4" w:rsidRPr="006D55B5">
        <w:rPr>
          <w:sz w:val="26"/>
          <w:szCs w:val="26"/>
        </w:rPr>
        <w:t>вов</w:t>
      </w:r>
      <w:r w:rsidR="007937A4">
        <w:rPr>
          <w:sz w:val="26"/>
          <w:szCs w:val="26"/>
        </w:rPr>
        <w:t xml:space="preserve"> </w:t>
      </w:r>
      <w:r>
        <w:rPr>
          <w:sz w:val="26"/>
          <w:szCs w:val="26"/>
        </w:rPr>
        <w:t>(ранее</w:t>
      </w:r>
      <w:r w:rsidRPr="006D55B5">
        <w:rPr>
          <w:sz w:val="26"/>
          <w:szCs w:val="26"/>
        </w:rPr>
        <w:t xml:space="preserve"> 10</w:t>
      </w:r>
      <w:r>
        <w:rPr>
          <w:sz w:val="26"/>
          <w:szCs w:val="26"/>
        </w:rPr>
        <w:t>%</w:t>
      </w:r>
      <w:r w:rsidRPr="006D55B5">
        <w:rPr>
          <w:sz w:val="26"/>
          <w:szCs w:val="26"/>
        </w:rPr>
        <w:t xml:space="preserve"> переда</w:t>
      </w:r>
      <w:r>
        <w:rPr>
          <w:sz w:val="26"/>
          <w:szCs w:val="26"/>
        </w:rPr>
        <w:t>вались</w:t>
      </w:r>
      <w:r w:rsidRPr="006D55B5">
        <w:rPr>
          <w:sz w:val="26"/>
          <w:szCs w:val="26"/>
        </w:rPr>
        <w:t xml:space="preserve"> в виде единых нормативов и 10</w:t>
      </w:r>
      <w:r>
        <w:rPr>
          <w:sz w:val="26"/>
          <w:szCs w:val="26"/>
        </w:rPr>
        <w:t>%</w:t>
      </w:r>
      <w:r w:rsidRPr="006D55B5">
        <w:rPr>
          <w:sz w:val="26"/>
          <w:szCs w:val="26"/>
        </w:rPr>
        <w:t xml:space="preserve"> в виде дифференцир</w:t>
      </w:r>
      <w:r w:rsidRPr="006D55B5">
        <w:rPr>
          <w:sz w:val="26"/>
          <w:szCs w:val="26"/>
        </w:rPr>
        <w:t>о</w:t>
      </w:r>
      <w:r w:rsidRPr="006D55B5">
        <w:rPr>
          <w:sz w:val="26"/>
          <w:szCs w:val="26"/>
        </w:rPr>
        <w:t>ванных</w:t>
      </w:r>
      <w:r>
        <w:rPr>
          <w:sz w:val="26"/>
          <w:szCs w:val="26"/>
        </w:rPr>
        <w:t>);</w:t>
      </w:r>
    </w:p>
    <w:p w:rsidR="00970B39" w:rsidRPr="00A77770" w:rsidRDefault="002F3BC2" w:rsidP="00970B3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6D55B5">
        <w:rPr>
          <w:sz w:val="26"/>
          <w:szCs w:val="26"/>
        </w:rPr>
        <w:t>устан</w:t>
      </w:r>
      <w:r>
        <w:rPr>
          <w:sz w:val="26"/>
          <w:szCs w:val="26"/>
        </w:rPr>
        <w:t>овления</w:t>
      </w:r>
      <w:r w:rsidRPr="006D55B5">
        <w:rPr>
          <w:sz w:val="26"/>
          <w:szCs w:val="26"/>
        </w:rPr>
        <w:t xml:space="preserve"> порядк</w:t>
      </w:r>
      <w:r>
        <w:rPr>
          <w:sz w:val="26"/>
          <w:szCs w:val="26"/>
        </w:rPr>
        <w:t>а</w:t>
      </w:r>
      <w:r w:rsidRPr="006D55B5">
        <w:rPr>
          <w:sz w:val="26"/>
          <w:szCs w:val="26"/>
        </w:rPr>
        <w:t xml:space="preserve"> расчета нормативов отчислений в местные бюджеты от акцизов на </w:t>
      </w:r>
      <w:r>
        <w:rPr>
          <w:sz w:val="26"/>
          <w:szCs w:val="26"/>
        </w:rPr>
        <w:t xml:space="preserve">автомобильное топливо, которые </w:t>
      </w:r>
      <w:r w:rsidR="00FE69AE">
        <w:rPr>
          <w:sz w:val="26"/>
          <w:szCs w:val="26"/>
        </w:rPr>
        <w:t>с 1 января 2014 года</w:t>
      </w:r>
      <w:r>
        <w:rPr>
          <w:sz w:val="26"/>
          <w:szCs w:val="26"/>
        </w:rPr>
        <w:t xml:space="preserve"> утвержда</w:t>
      </w:r>
      <w:r w:rsidR="00FE69AE">
        <w:rPr>
          <w:sz w:val="26"/>
          <w:szCs w:val="26"/>
        </w:rPr>
        <w:t>ют</w:t>
      </w:r>
      <w:r>
        <w:rPr>
          <w:sz w:val="26"/>
          <w:szCs w:val="26"/>
        </w:rPr>
        <w:t>ся</w:t>
      </w:r>
      <w:r w:rsidRPr="006D55B5">
        <w:rPr>
          <w:sz w:val="26"/>
          <w:szCs w:val="26"/>
        </w:rPr>
        <w:t xml:space="preserve"> зак</w:t>
      </w:r>
      <w:r w:rsidRPr="006D55B5">
        <w:rPr>
          <w:sz w:val="26"/>
          <w:szCs w:val="26"/>
        </w:rPr>
        <w:t>о</w:t>
      </w:r>
      <w:r w:rsidRPr="006D55B5">
        <w:rPr>
          <w:sz w:val="26"/>
          <w:szCs w:val="26"/>
        </w:rPr>
        <w:t>ном Челябинской области об областном бюджете</w:t>
      </w:r>
      <w:r>
        <w:rPr>
          <w:sz w:val="26"/>
          <w:szCs w:val="26"/>
        </w:rPr>
        <w:t xml:space="preserve"> и явля</w:t>
      </w:r>
      <w:r w:rsidR="00FE69AE">
        <w:rPr>
          <w:sz w:val="26"/>
          <w:szCs w:val="26"/>
        </w:rPr>
        <w:t>ю</w:t>
      </w:r>
      <w:r>
        <w:rPr>
          <w:sz w:val="26"/>
          <w:szCs w:val="26"/>
        </w:rPr>
        <w:t>тся источниками формир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вания муниципальных дорожных фондов;</w:t>
      </w:r>
      <w:r w:rsidR="00215F08" w:rsidRPr="00A77770">
        <w:rPr>
          <w:color w:val="FF0000"/>
          <w:sz w:val="26"/>
          <w:szCs w:val="26"/>
        </w:rPr>
        <w:t xml:space="preserve"> </w:t>
      </w:r>
    </w:p>
    <w:p w:rsidR="00191DE5" w:rsidRPr="00191DE5" w:rsidRDefault="002F3BC2" w:rsidP="00F933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F3BC2">
        <w:rPr>
          <w:sz w:val="26"/>
          <w:szCs w:val="26"/>
        </w:rPr>
        <w:t>у</w:t>
      </w:r>
      <w:r w:rsidR="007322A0">
        <w:rPr>
          <w:sz w:val="26"/>
          <w:szCs w:val="26"/>
        </w:rPr>
        <w:t xml:space="preserve">точнение методики </w:t>
      </w:r>
      <w:r w:rsidRPr="002F3BC2">
        <w:rPr>
          <w:sz w:val="26"/>
          <w:szCs w:val="26"/>
        </w:rPr>
        <w:t>расчета и распределения дотаций на выравнивание бю</w:t>
      </w:r>
      <w:r w:rsidRPr="002F3BC2">
        <w:rPr>
          <w:sz w:val="26"/>
          <w:szCs w:val="26"/>
        </w:rPr>
        <w:t>д</w:t>
      </w:r>
      <w:r w:rsidRPr="002F3BC2">
        <w:rPr>
          <w:sz w:val="26"/>
          <w:szCs w:val="26"/>
        </w:rPr>
        <w:t>жетной обеспеченности муниципальных образований</w:t>
      </w:r>
      <w:r w:rsidR="00F933E2">
        <w:rPr>
          <w:sz w:val="26"/>
          <w:szCs w:val="26"/>
        </w:rPr>
        <w:t>.</w:t>
      </w:r>
    </w:p>
    <w:p w:rsidR="00191DE5" w:rsidRPr="00191DE5" w:rsidRDefault="00191DE5" w:rsidP="00D32B0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12855" w:rsidRPr="002B1013" w:rsidRDefault="00A12855" w:rsidP="00191D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91DE5">
        <w:rPr>
          <w:sz w:val="26"/>
          <w:szCs w:val="26"/>
        </w:rPr>
        <w:t>В целях совершенствования законодательства области внесены изменения</w:t>
      </w:r>
      <w:r w:rsidRPr="002B1013">
        <w:rPr>
          <w:sz w:val="26"/>
          <w:szCs w:val="26"/>
        </w:rPr>
        <w:t xml:space="preserve"> в</w:t>
      </w:r>
      <w:r w:rsidR="007F1C81">
        <w:rPr>
          <w:sz w:val="26"/>
          <w:szCs w:val="26"/>
        </w:rPr>
        <w:br/>
      </w:r>
      <w:r w:rsidRPr="002B1013">
        <w:rPr>
          <w:sz w:val="26"/>
          <w:szCs w:val="26"/>
        </w:rPr>
        <w:t xml:space="preserve">Закон </w:t>
      </w:r>
      <w:r w:rsidR="00D50235">
        <w:rPr>
          <w:sz w:val="26"/>
          <w:szCs w:val="26"/>
        </w:rPr>
        <w:t>области</w:t>
      </w:r>
      <w:r w:rsidR="000812CA" w:rsidRPr="002B1013">
        <w:rPr>
          <w:b/>
          <w:sz w:val="26"/>
          <w:szCs w:val="26"/>
        </w:rPr>
        <w:t xml:space="preserve"> </w:t>
      </w:r>
      <w:r w:rsidRPr="002B1013">
        <w:rPr>
          <w:b/>
          <w:sz w:val="26"/>
          <w:szCs w:val="26"/>
        </w:rPr>
        <w:t xml:space="preserve">«О порядке проведения публичных слушаний по проектам законов </w:t>
      </w:r>
      <w:r w:rsidR="007F1C81">
        <w:rPr>
          <w:b/>
          <w:sz w:val="26"/>
          <w:szCs w:val="26"/>
        </w:rPr>
        <w:br/>
      </w:r>
      <w:r w:rsidRPr="002B1013">
        <w:rPr>
          <w:b/>
          <w:sz w:val="26"/>
          <w:szCs w:val="26"/>
        </w:rPr>
        <w:t xml:space="preserve">Челябинской области об областном бюджете на очередной финансовый год и на плановый период и об исполнении областного бюджета», </w:t>
      </w:r>
      <w:r w:rsidRPr="002B1013">
        <w:rPr>
          <w:sz w:val="26"/>
          <w:szCs w:val="26"/>
        </w:rPr>
        <w:t>предусматривающие:</w:t>
      </w:r>
    </w:p>
    <w:p w:rsidR="00A12855" w:rsidRPr="002B1013" w:rsidRDefault="00A12855" w:rsidP="00A63807">
      <w:pPr>
        <w:spacing w:line="360" w:lineRule="auto"/>
        <w:ind w:firstLine="709"/>
        <w:jc w:val="both"/>
        <w:rPr>
          <w:sz w:val="26"/>
          <w:szCs w:val="26"/>
        </w:rPr>
      </w:pPr>
      <w:r w:rsidRPr="002B1013">
        <w:rPr>
          <w:sz w:val="26"/>
          <w:szCs w:val="26"/>
        </w:rPr>
        <w:t>проведение публичных слушаний как в очной, так и в заочной форме (обсу</w:t>
      </w:r>
      <w:r w:rsidRPr="002B1013">
        <w:rPr>
          <w:sz w:val="26"/>
          <w:szCs w:val="26"/>
        </w:rPr>
        <w:t>ж</w:t>
      </w:r>
      <w:r w:rsidRPr="002B1013">
        <w:rPr>
          <w:sz w:val="26"/>
          <w:szCs w:val="26"/>
        </w:rPr>
        <w:t>дение законопроектов на сайте ЗСО и в сети «Интернет»);</w:t>
      </w:r>
    </w:p>
    <w:p w:rsidR="00A12855" w:rsidRPr="002B1013" w:rsidRDefault="00A12855" w:rsidP="00A63807">
      <w:pPr>
        <w:spacing w:line="360" w:lineRule="auto"/>
        <w:ind w:firstLine="709"/>
        <w:jc w:val="both"/>
        <w:rPr>
          <w:spacing w:val="-4"/>
          <w:sz w:val="26"/>
          <w:szCs w:val="26"/>
        </w:rPr>
      </w:pPr>
      <w:r w:rsidRPr="002B1013">
        <w:rPr>
          <w:spacing w:val="-4"/>
          <w:sz w:val="26"/>
          <w:szCs w:val="26"/>
        </w:rPr>
        <w:t>составление протокола по итогам проведения ПС, в котором отражаются пост</w:t>
      </w:r>
      <w:r w:rsidRPr="002B1013">
        <w:rPr>
          <w:spacing w:val="-4"/>
          <w:sz w:val="26"/>
          <w:szCs w:val="26"/>
        </w:rPr>
        <w:t>у</w:t>
      </w:r>
      <w:r w:rsidRPr="002B1013">
        <w:rPr>
          <w:spacing w:val="-4"/>
          <w:sz w:val="26"/>
          <w:szCs w:val="26"/>
        </w:rPr>
        <w:t>пившие предложения и рекомендации, рассмотренные и одобренные рабочей группой;</w:t>
      </w:r>
    </w:p>
    <w:p w:rsidR="00A12855" w:rsidRDefault="00A12855" w:rsidP="00A63807">
      <w:pPr>
        <w:spacing w:line="360" w:lineRule="auto"/>
        <w:ind w:firstLine="709"/>
        <w:jc w:val="both"/>
        <w:rPr>
          <w:spacing w:val="-8"/>
          <w:sz w:val="26"/>
          <w:szCs w:val="26"/>
        </w:rPr>
      </w:pPr>
      <w:r w:rsidRPr="00E4300C">
        <w:rPr>
          <w:spacing w:val="-8"/>
          <w:sz w:val="26"/>
          <w:szCs w:val="26"/>
        </w:rPr>
        <w:t>размещение протокола ПС на сайте ЗСО и направление его в Правительство области</w:t>
      </w:r>
      <w:r w:rsidR="005A77A7" w:rsidRPr="00E4300C">
        <w:rPr>
          <w:spacing w:val="-8"/>
          <w:sz w:val="26"/>
          <w:szCs w:val="26"/>
        </w:rPr>
        <w:t>.</w:t>
      </w:r>
    </w:p>
    <w:p w:rsidR="00D32B0F" w:rsidRPr="00D32B0F" w:rsidRDefault="00D32B0F" w:rsidP="00D32B0F">
      <w:pPr>
        <w:ind w:firstLine="709"/>
        <w:jc w:val="both"/>
        <w:rPr>
          <w:spacing w:val="-8"/>
          <w:sz w:val="16"/>
          <w:szCs w:val="16"/>
        </w:rPr>
      </w:pPr>
    </w:p>
    <w:p w:rsidR="005A77A7" w:rsidRDefault="005A77A7" w:rsidP="005A77A7">
      <w:pPr>
        <w:spacing w:line="360" w:lineRule="auto"/>
        <w:ind w:firstLine="708"/>
        <w:jc w:val="both"/>
        <w:rPr>
          <w:sz w:val="26"/>
          <w:szCs w:val="26"/>
        </w:rPr>
      </w:pPr>
      <w:r w:rsidRPr="002B1013">
        <w:rPr>
          <w:sz w:val="26"/>
          <w:szCs w:val="26"/>
        </w:rPr>
        <w:t xml:space="preserve">Принят Закон </w:t>
      </w:r>
      <w:r>
        <w:rPr>
          <w:sz w:val="26"/>
          <w:szCs w:val="26"/>
        </w:rPr>
        <w:t xml:space="preserve">области </w:t>
      </w:r>
      <w:r w:rsidRPr="002B1013">
        <w:rPr>
          <w:b/>
          <w:sz w:val="26"/>
          <w:szCs w:val="26"/>
        </w:rPr>
        <w:t>«Об утверждении Дополнительного соглашения № 2 к Соглашению от 5 августа 2010 года № 01-01-06/06-282 о предоставлении бю</w:t>
      </w:r>
      <w:r w:rsidRPr="002B1013">
        <w:rPr>
          <w:b/>
          <w:sz w:val="26"/>
          <w:szCs w:val="26"/>
        </w:rPr>
        <w:t>д</w:t>
      </w:r>
      <w:r w:rsidRPr="002B1013">
        <w:rPr>
          <w:b/>
          <w:sz w:val="26"/>
          <w:szCs w:val="26"/>
        </w:rPr>
        <w:t xml:space="preserve">жету Челябинской области из федерального бюджета бюджетного кредита для частичного покрытия дефицита бюджета Челябинской области», </w:t>
      </w:r>
      <w:r w:rsidRPr="002B1013">
        <w:rPr>
          <w:sz w:val="26"/>
          <w:szCs w:val="26"/>
        </w:rPr>
        <w:t>которым в соо</w:t>
      </w:r>
      <w:r w:rsidRPr="002B1013">
        <w:rPr>
          <w:sz w:val="26"/>
          <w:szCs w:val="26"/>
        </w:rPr>
        <w:t>т</w:t>
      </w:r>
      <w:r w:rsidRPr="002B1013">
        <w:rPr>
          <w:sz w:val="26"/>
          <w:szCs w:val="26"/>
        </w:rPr>
        <w:t>ветствии с федеральным законодательством утверждено дополнительное соглашение о реструктуризации кредита, предоставленного Челябинской области в 2010 году на преодоление засухи. Это позволит отодвинуть начало платежей до 2023 года на</w:t>
      </w:r>
      <w:r w:rsidRPr="004131EC">
        <w:rPr>
          <w:color w:val="002060"/>
          <w:sz w:val="26"/>
          <w:szCs w:val="26"/>
        </w:rPr>
        <w:t xml:space="preserve"> </w:t>
      </w:r>
      <w:r w:rsidRPr="002B1013">
        <w:rPr>
          <w:sz w:val="26"/>
          <w:szCs w:val="26"/>
        </w:rPr>
        <w:t>более выгодных для области условиях (0,5 % годовых против 1,9375 %)</w:t>
      </w:r>
      <w:r w:rsidRPr="002B1013">
        <w:rPr>
          <w:i/>
          <w:sz w:val="26"/>
          <w:szCs w:val="26"/>
        </w:rPr>
        <w:t xml:space="preserve"> </w:t>
      </w:r>
      <w:r w:rsidRPr="002B1013">
        <w:rPr>
          <w:sz w:val="26"/>
          <w:szCs w:val="26"/>
        </w:rPr>
        <w:t xml:space="preserve">и даст возможность </w:t>
      </w:r>
      <w:r w:rsidRPr="002B1013">
        <w:rPr>
          <w:sz w:val="26"/>
          <w:szCs w:val="26"/>
        </w:rPr>
        <w:lastRenderedPageBreak/>
        <w:t>в условиях дефицита бюджета направить высвободившиеся средства на финансир</w:t>
      </w:r>
      <w:r w:rsidRPr="002B1013">
        <w:rPr>
          <w:sz w:val="26"/>
          <w:szCs w:val="26"/>
        </w:rPr>
        <w:t>о</w:t>
      </w:r>
      <w:r w:rsidRPr="002B1013">
        <w:rPr>
          <w:sz w:val="26"/>
          <w:szCs w:val="26"/>
        </w:rPr>
        <w:t xml:space="preserve">вание первоочередных расходов бюджета. </w:t>
      </w:r>
    </w:p>
    <w:p w:rsidR="00D32B0F" w:rsidRPr="00D32B0F" w:rsidRDefault="00D32B0F" w:rsidP="00D32B0F">
      <w:pPr>
        <w:ind w:firstLine="708"/>
        <w:jc w:val="both"/>
        <w:rPr>
          <w:sz w:val="16"/>
          <w:szCs w:val="16"/>
        </w:rPr>
      </w:pPr>
    </w:p>
    <w:p w:rsidR="00E9073E" w:rsidRPr="00E412AF" w:rsidRDefault="00437286" w:rsidP="00D11BFA">
      <w:pPr>
        <w:spacing w:line="360" w:lineRule="auto"/>
        <w:ind w:firstLine="720"/>
        <w:jc w:val="both"/>
        <w:rPr>
          <w:sz w:val="26"/>
          <w:szCs w:val="26"/>
        </w:rPr>
      </w:pPr>
      <w:r w:rsidRPr="00E412AF">
        <w:rPr>
          <w:sz w:val="26"/>
          <w:szCs w:val="26"/>
        </w:rPr>
        <w:t>В целях приведения в соответствие с федеральным законодательством</w:t>
      </w:r>
      <w:r w:rsidR="00D11BFA">
        <w:rPr>
          <w:sz w:val="26"/>
          <w:szCs w:val="26"/>
        </w:rPr>
        <w:t xml:space="preserve"> </w:t>
      </w:r>
      <w:r w:rsidRPr="00E412AF">
        <w:rPr>
          <w:sz w:val="26"/>
          <w:szCs w:val="26"/>
        </w:rPr>
        <w:t>в</w:t>
      </w:r>
      <w:r w:rsidR="00E9073E" w:rsidRPr="00E412AF">
        <w:rPr>
          <w:sz w:val="26"/>
          <w:szCs w:val="26"/>
        </w:rPr>
        <w:t>несены изменения в:</w:t>
      </w:r>
    </w:p>
    <w:p w:rsidR="0086053A" w:rsidRPr="001F3760" w:rsidRDefault="00215F08" w:rsidP="0086053A">
      <w:pPr>
        <w:autoSpaceDE w:val="0"/>
        <w:autoSpaceDN w:val="0"/>
        <w:adjustRightInd w:val="0"/>
        <w:spacing w:line="360" w:lineRule="auto"/>
        <w:ind w:firstLine="851"/>
        <w:jc w:val="both"/>
        <w:rPr>
          <w:spacing w:val="-2"/>
          <w:sz w:val="26"/>
          <w:szCs w:val="26"/>
        </w:rPr>
      </w:pPr>
      <w:r w:rsidRPr="0086053A">
        <w:rPr>
          <w:spacing w:val="-2"/>
          <w:sz w:val="26"/>
          <w:szCs w:val="26"/>
        </w:rPr>
        <w:t>а</w:t>
      </w:r>
      <w:r w:rsidR="006C21A1" w:rsidRPr="0086053A">
        <w:rPr>
          <w:spacing w:val="-2"/>
          <w:sz w:val="26"/>
          <w:szCs w:val="26"/>
        </w:rPr>
        <w:t xml:space="preserve">) </w:t>
      </w:r>
      <w:r w:rsidR="0086053A" w:rsidRPr="0086053A">
        <w:rPr>
          <w:spacing w:val="-2"/>
          <w:sz w:val="26"/>
          <w:szCs w:val="26"/>
        </w:rPr>
        <w:t xml:space="preserve">Закон </w:t>
      </w:r>
      <w:r w:rsidR="00D50235">
        <w:rPr>
          <w:spacing w:val="-2"/>
          <w:sz w:val="26"/>
          <w:szCs w:val="26"/>
        </w:rPr>
        <w:t>области</w:t>
      </w:r>
      <w:r w:rsidR="0086053A" w:rsidRPr="0086053A">
        <w:rPr>
          <w:spacing w:val="-2"/>
          <w:sz w:val="26"/>
          <w:szCs w:val="26"/>
        </w:rPr>
        <w:t xml:space="preserve"> </w:t>
      </w:r>
      <w:r w:rsidR="0086053A" w:rsidRPr="00A31A7A">
        <w:rPr>
          <w:b/>
          <w:spacing w:val="-2"/>
          <w:sz w:val="26"/>
          <w:szCs w:val="26"/>
        </w:rPr>
        <w:t>«О налоге на имущество организаций»</w:t>
      </w:r>
      <w:r w:rsidR="0086053A" w:rsidRPr="0086053A">
        <w:rPr>
          <w:spacing w:val="-2"/>
          <w:sz w:val="26"/>
          <w:szCs w:val="26"/>
        </w:rPr>
        <w:t>, устанавливающие  особенность определения налоговой базы исходя из кадастровой стоимости имущества в отношении объектов недвижимого имущества иностранных организаций, не осущ</w:t>
      </w:r>
      <w:r w:rsidR="0086053A" w:rsidRPr="0086053A">
        <w:rPr>
          <w:spacing w:val="-2"/>
          <w:sz w:val="26"/>
          <w:szCs w:val="26"/>
        </w:rPr>
        <w:t>е</w:t>
      </w:r>
      <w:r w:rsidR="0086053A" w:rsidRPr="0086053A">
        <w:rPr>
          <w:spacing w:val="-2"/>
          <w:sz w:val="26"/>
          <w:szCs w:val="26"/>
        </w:rPr>
        <w:t>ствляющих деятельности в Российской Федерации через постоянные представительс</w:t>
      </w:r>
      <w:r w:rsidR="0086053A" w:rsidRPr="0086053A">
        <w:rPr>
          <w:spacing w:val="-2"/>
          <w:sz w:val="26"/>
          <w:szCs w:val="26"/>
        </w:rPr>
        <w:t>т</w:t>
      </w:r>
      <w:r w:rsidR="0086053A" w:rsidRPr="0086053A">
        <w:rPr>
          <w:spacing w:val="-2"/>
          <w:sz w:val="26"/>
          <w:szCs w:val="26"/>
        </w:rPr>
        <w:t>ва</w:t>
      </w:r>
      <w:r w:rsidR="001F74DA">
        <w:rPr>
          <w:spacing w:val="-2"/>
          <w:sz w:val="26"/>
          <w:szCs w:val="26"/>
        </w:rPr>
        <w:t xml:space="preserve"> и</w:t>
      </w:r>
      <w:r w:rsidR="0086053A" w:rsidRPr="0086053A">
        <w:rPr>
          <w:spacing w:val="-2"/>
          <w:sz w:val="26"/>
          <w:szCs w:val="26"/>
        </w:rPr>
        <w:t xml:space="preserve"> объектов недвижимого имущества иностранных организаций, не относящихся к деятельности данных организаций в Российской Федерации через постоянные предст</w:t>
      </w:r>
      <w:r w:rsidR="0086053A" w:rsidRPr="0086053A">
        <w:rPr>
          <w:spacing w:val="-2"/>
          <w:sz w:val="26"/>
          <w:szCs w:val="26"/>
        </w:rPr>
        <w:t>а</w:t>
      </w:r>
      <w:r w:rsidR="0086053A" w:rsidRPr="0086053A">
        <w:rPr>
          <w:spacing w:val="-2"/>
          <w:sz w:val="26"/>
          <w:szCs w:val="26"/>
        </w:rPr>
        <w:t xml:space="preserve">вительства, а также устанавливающие ставки налога в максимальных предусмотренных федеральным законодательством размерах </w:t>
      </w:r>
      <w:r w:rsidR="0086053A" w:rsidRPr="001F3760">
        <w:rPr>
          <w:spacing w:val="-2"/>
          <w:sz w:val="26"/>
          <w:szCs w:val="26"/>
        </w:rPr>
        <w:t>(в 2014 году – 1,0%; в 2015 году – 1,5%; в 2016 году и последующие годы – 2,0% от налоговой базы).</w:t>
      </w:r>
    </w:p>
    <w:p w:rsidR="0086053A" w:rsidRPr="000941B3" w:rsidRDefault="0086053A" w:rsidP="0086053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86053A">
        <w:rPr>
          <w:sz w:val="26"/>
          <w:szCs w:val="26"/>
        </w:rPr>
        <w:t xml:space="preserve">Принятие указанного закона </w:t>
      </w:r>
      <w:r>
        <w:rPr>
          <w:sz w:val="26"/>
          <w:szCs w:val="26"/>
        </w:rPr>
        <w:t xml:space="preserve">будет </w:t>
      </w:r>
      <w:r w:rsidRPr="0086053A">
        <w:rPr>
          <w:sz w:val="26"/>
          <w:szCs w:val="26"/>
        </w:rPr>
        <w:t>способствовать</w:t>
      </w:r>
      <w:r>
        <w:rPr>
          <w:sz w:val="26"/>
          <w:szCs w:val="26"/>
        </w:rPr>
        <w:t xml:space="preserve"> </w:t>
      </w:r>
      <w:r w:rsidRPr="0086053A">
        <w:rPr>
          <w:sz w:val="26"/>
          <w:szCs w:val="26"/>
        </w:rPr>
        <w:t xml:space="preserve">увеличению поступлений по налогу на имущество организаций в областной бюджет </w:t>
      </w:r>
      <w:r>
        <w:rPr>
          <w:sz w:val="26"/>
          <w:szCs w:val="26"/>
        </w:rPr>
        <w:t>уже в 2014 году</w:t>
      </w:r>
      <w:r w:rsidRPr="0086053A">
        <w:rPr>
          <w:sz w:val="26"/>
          <w:szCs w:val="26"/>
        </w:rPr>
        <w:t>, что ос</w:t>
      </w:r>
      <w:r w:rsidRPr="0086053A">
        <w:rPr>
          <w:sz w:val="26"/>
          <w:szCs w:val="26"/>
        </w:rPr>
        <w:t>о</w:t>
      </w:r>
      <w:r w:rsidRPr="0086053A">
        <w:rPr>
          <w:sz w:val="26"/>
          <w:szCs w:val="26"/>
        </w:rPr>
        <w:t>бенно важно в условиях его дефицита</w:t>
      </w:r>
      <w:r w:rsidR="00D50235">
        <w:rPr>
          <w:sz w:val="26"/>
          <w:szCs w:val="26"/>
        </w:rPr>
        <w:t>;</w:t>
      </w:r>
      <w:r w:rsidRPr="000941B3">
        <w:rPr>
          <w:sz w:val="26"/>
          <w:szCs w:val="26"/>
        </w:rPr>
        <w:t xml:space="preserve"> </w:t>
      </w:r>
    </w:p>
    <w:p w:rsidR="000D295A" w:rsidRDefault="0086053A" w:rsidP="00A63807">
      <w:pPr>
        <w:spacing w:line="360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б) </w:t>
      </w:r>
      <w:r w:rsidR="00E9073E" w:rsidRPr="00E4300C">
        <w:rPr>
          <w:spacing w:val="-4"/>
          <w:sz w:val="26"/>
          <w:szCs w:val="26"/>
        </w:rPr>
        <w:t xml:space="preserve">Закон </w:t>
      </w:r>
      <w:r w:rsidR="00D50235">
        <w:rPr>
          <w:spacing w:val="-4"/>
          <w:sz w:val="26"/>
          <w:szCs w:val="26"/>
        </w:rPr>
        <w:t>области</w:t>
      </w:r>
      <w:r w:rsidR="00E9073E" w:rsidRPr="00E4300C">
        <w:rPr>
          <w:b/>
          <w:spacing w:val="-4"/>
          <w:sz w:val="26"/>
          <w:szCs w:val="26"/>
        </w:rPr>
        <w:t xml:space="preserve"> </w:t>
      </w:r>
      <w:r w:rsidR="008C7DEA" w:rsidRPr="00E4300C">
        <w:rPr>
          <w:b/>
          <w:spacing w:val="-4"/>
          <w:sz w:val="26"/>
          <w:szCs w:val="26"/>
        </w:rPr>
        <w:t>«О Дорожном фонде Челябинской области»</w:t>
      </w:r>
      <w:r w:rsidR="006C21A1" w:rsidRPr="00E4300C">
        <w:rPr>
          <w:b/>
          <w:spacing w:val="-4"/>
          <w:sz w:val="26"/>
          <w:szCs w:val="26"/>
        </w:rPr>
        <w:t xml:space="preserve">, </w:t>
      </w:r>
      <w:r w:rsidR="006C21A1" w:rsidRPr="00E4300C">
        <w:rPr>
          <w:spacing w:val="-4"/>
          <w:sz w:val="26"/>
          <w:szCs w:val="26"/>
        </w:rPr>
        <w:t>предусматр</w:t>
      </w:r>
      <w:r w:rsidR="006C21A1" w:rsidRPr="00E4300C">
        <w:rPr>
          <w:spacing w:val="-4"/>
          <w:sz w:val="26"/>
          <w:szCs w:val="26"/>
        </w:rPr>
        <w:t>и</w:t>
      </w:r>
      <w:r w:rsidR="006C21A1" w:rsidRPr="00E4300C">
        <w:rPr>
          <w:spacing w:val="-4"/>
          <w:sz w:val="26"/>
          <w:szCs w:val="26"/>
        </w:rPr>
        <w:t>вающие</w:t>
      </w:r>
      <w:r w:rsidR="005522AC">
        <w:rPr>
          <w:spacing w:val="-4"/>
          <w:sz w:val="26"/>
          <w:szCs w:val="26"/>
        </w:rPr>
        <w:t xml:space="preserve"> </w:t>
      </w:r>
      <w:r w:rsidR="00437286" w:rsidRPr="00E4300C">
        <w:rPr>
          <w:spacing w:val="-4"/>
          <w:sz w:val="26"/>
          <w:szCs w:val="26"/>
        </w:rPr>
        <w:t>уточнение</w:t>
      </w:r>
      <w:r w:rsidR="000D295A" w:rsidRPr="00E4300C">
        <w:rPr>
          <w:spacing w:val="-4"/>
          <w:sz w:val="26"/>
          <w:szCs w:val="26"/>
        </w:rPr>
        <w:t xml:space="preserve"> </w:t>
      </w:r>
      <w:r w:rsidR="006C21A1" w:rsidRPr="00E4300C">
        <w:rPr>
          <w:spacing w:val="-4"/>
          <w:sz w:val="26"/>
          <w:szCs w:val="26"/>
        </w:rPr>
        <w:t xml:space="preserve">норм </w:t>
      </w:r>
      <w:r w:rsidR="000D295A" w:rsidRPr="00E4300C">
        <w:rPr>
          <w:spacing w:val="-4"/>
          <w:sz w:val="26"/>
          <w:szCs w:val="26"/>
        </w:rPr>
        <w:t>в части источников формирования фонда</w:t>
      </w:r>
      <w:r w:rsidR="00A77770">
        <w:rPr>
          <w:spacing w:val="-4"/>
          <w:sz w:val="26"/>
          <w:szCs w:val="26"/>
        </w:rPr>
        <w:t>, в том числе в связи с</w:t>
      </w:r>
      <w:r w:rsidR="006C21A1" w:rsidRPr="00E4300C">
        <w:rPr>
          <w:spacing w:val="-4"/>
          <w:sz w:val="26"/>
          <w:szCs w:val="26"/>
        </w:rPr>
        <w:t xml:space="preserve"> </w:t>
      </w:r>
      <w:r w:rsidR="00A77770" w:rsidRPr="00A77770">
        <w:rPr>
          <w:spacing w:val="-4"/>
          <w:sz w:val="26"/>
          <w:szCs w:val="26"/>
        </w:rPr>
        <w:t>частичной передач</w:t>
      </w:r>
      <w:r w:rsidR="00A77770">
        <w:rPr>
          <w:spacing w:val="-4"/>
          <w:sz w:val="26"/>
          <w:szCs w:val="26"/>
        </w:rPr>
        <w:t>ей</w:t>
      </w:r>
      <w:r w:rsidR="00A77770" w:rsidRPr="00A77770">
        <w:rPr>
          <w:spacing w:val="-4"/>
          <w:sz w:val="26"/>
          <w:szCs w:val="26"/>
        </w:rPr>
        <w:t xml:space="preserve"> акцизов в местные бюджеты на образование </w:t>
      </w:r>
      <w:r w:rsidR="00A77770">
        <w:rPr>
          <w:spacing w:val="-4"/>
          <w:sz w:val="26"/>
          <w:szCs w:val="26"/>
        </w:rPr>
        <w:t xml:space="preserve">муниципальных </w:t>
      </w:r>
      <w:r w:rsidR="00A77770" w:rsidRPr="00A77770">
        <w:rPr>
          <w:spacing w:val="-4"/>
          <w:sz w:val="26"/>
          <w:szCs w:val="26"/>
        </w:rPr>
        <w:t>д</w:t>
      </w:r>
      <w:r w:rsidR="00A77770" w:rsidRPr="00A77770">
        <w:rPr>
          <w:spacing w:val="-4"/>
          <w:sz w:val="26"/>
          <w:szCs w:val="26"/>
        </w:rPr>
        <w:t>о</w:t>
      </w:r>
      <w:r w:rsidR="00A77770" w:rsidRPr="00A77770">
        <w:rPr>
          <w:spacing w:val="-4"/>
          <w:sz w:val="26"/>
          <w:szCs w:val="26"/>
        </w:rPr>
        <w:t>рожных фондов</w:t>
      </w:r>
      <w:r w:rsidR="00A77770" w:rsidRPr="00E4300C">
        <w:rPr>
          <w:spacing w:val="-4"/>
          <w:sz w:val="26"/>
          <w:szCs w:val="26"/>
        </w:rPr>
        <w:t xml:space="preserve"> </w:t>
      </w:r>
      <w:r w:rsidR="006C21A1" w:rsidRPr="00E4300C">
        <w:rPr>
          <w:spacing w:val="-4"/>
          <w:sz w:val="26"/>
          <w:szCs w:val="26"/>
        </w:rPr>
        <w:t>и</w:t>
      </w:r>
      <w:r w:rsidR="000D295A" w:rsidRPr="00E4300C">
        <w:rPr>
          <w:spacing w:val="-4"/>
          <w:sz w:val="26"/>
          <w:szCs w:val="26"/>
        </w:rPr>
        <w:t xml:space="preserve"> направлений его использования</w:t>
      </w:r>
      <w:r w:rsidR="006C21A1" w:rsidRPr="00E4300C">
        <w:rPr>
          <w:spacing w:val="-4"/>
          <w:sz w:val="26"/>
          <w:szCs w:val="26"/>
        </w:rPr>
        <w:t>, а также</w:t>
      </w:r>
      <w:r w:rsidR="000D295A" w:rsidRPr="00E4300C">
        <w:rPr>
          <w:spacing w:val="-4"/>
          <w:sz w:val="26"/>
          <w:szCs w:val="26"/>
        </w:rPr>
        <w:t xml:space="preserve"> исключен</w:t>
      </w:r>
      <w:r w:rsidR="006C21A1" w:rsidRPr="00E4300C">
        <w:rPr>
          <w:spacing w:val="-4"/>
          <w:sz w:val="26"/>
          <w:szCs w:val="26"/>
        </w:rPr>
        <w:t>ие</w:t>
      </w:r>
      <w:r w:rsidR="000D295A" w:rsidRPr="00E4300C">
        <w:rPr>
          <w:spacing w:val="-4"/>
          <w:sz w:val="26"/>
          <w:szCs w:val="26"/>
        </w:rPr>
        <w:t xml:space="preserve"> норм</w:t>
      </w:r>
      <w:r w:rsidR="006C21A1" w:rsidRPr="00E4300C">
        <w:rPr>
          <w:spacing w:val="-4"/>
          <w:sz w:val="26"/>
          <w:szCs w:val="26"/>
        </w:rPr>
        <w:t xml:space="preserve">ы о </w:t>
      </w:r>
      <w:r w:rsidR="000D295A" w:rsidRPr="00E4300C">
        <w:rPr>
          <w:spacing w:val="-4"/>
          <w:sz w:val="26"/>
          <w:szCs w:val="26"/>
        </w:rPr>
        <w:t>базовом объеме бюджетных ассигнований фонда;</w:t>
      </w:r>
    </w:p>
    <w:p w:rsidR="00215F08" w:rsidRDefault="0086053A" w:rsidP="00A63807">
      <w:pPr>
        <w:spacing w:line="360" w:lineRule="auto"/>
        <w:ind w:firstLine="720"/>
        <w:jc w:val="both"/>
        <w:rPr>
          <w:color w:val="92D050"/>
          <w:sz w:val="26"/>
          <w:szCs w:val="26"/>
        </w:rPr>
      </w:pPr>
      <w:r>
        <w:rPr>
          <w:sz w:val="26"/>
          <w:szCs w:val="26"/>
        </w:rPr>
        <w:t>в</w:t>
      </w:r>
      <w:r w:rsidR="006C21A1" w:rsidRPr="00E412AF">
        <w:rPr>
          <w:sz w:val="26"/>
          <w:szCs w:val="26"/>
        </w:rPr>
        <w:t xml:space="preserve">) </w:t>
      </w:r>
      <w:r w:rsidR="00E9073E" w:rsidRPr="00E412AF">
        <w:rPr>
          <w:rFonts w:eastAsia="Calibri"/>
          <w:sz w:val="26"/>
          <w:szCs w:val="26"/>
        </w:rPr>
        <w:t xml:space="preserve">статью 3 Закона </w:t>
      </w:r>
      <w:r w:rsidR="00D50235">
        <w:rPr>
          <w:rFonts w:eastAsia="Calibri"/>
          <w:sz w:val="26"/>
          <w:szCs w:val="26"/>
        </w:rPr>
        <w:t>области</w:t>
      </w:r>
      <w:r w:rsidR="00E9073E" w:rsidRPr="00E412AF">
        <w:rPr>
          <w:rFonts w:eastAsia="Calibri"/>
          <w:sz w:val="26"/>
          <w:szCs w:val="26"/>
        </w:rPr>
        <w:t xml:space="preserve"> </w:t>
      </w:r>
      <w:r w:rsidR="00E9073E" w:rsidRPr="00E412AF">
        <w:rPr>
          <w:rFonts w:eastAsia="Calibri"/>
          <w:b/>
          <w:sz w:val="26"/>
          <w:szCs w:val="26"/>
        </w:rPr>
        <w:t>«О страховых взносах на обязательное медици</w:t>
      </w:r>
      <w:r w:rsidR="00E9073E" w:rsidRPr="00E412AF">
        <w:rPr>
          <w:rFonts w:eastAsia="Calibri"/>
          <w:b/>
          <w:sz w:val="26"/>
          <w:szCs w:val="26"/>
        </w:rPr>
        <w:t>н</w:t>
      </w:r>
      <w:r w:rsidR="00E9073E" w:rsidRPr="00E412AF">
        <w:rPr>
          <w:rFonts w:eastAsia="Calibri"/>
          <w:b/>
          <w:sz w:val="26"/>
          <w:szCs w:val="26"/>
        </w:rPr>
        <w:t>ское страхование неработающего населения Челябинской области»</w:t>
      </w:r>
      <w:r w:rsidR="00E9073E" w:rsidRPr="00E412AF">
        <w:rPr>
          <w:rFonts w:eastAsia="Calibri"/>
          <w:sz w:val="26"/>
          <w:szCs w:val="26"/>
        </w:rPr>
        <w:t xml:space="preserve">, </w:t>
      </w:r>
      <w:r w:rsidR="00437286" w:rsidRPr="00E412AF">
        <w:rPr>
          <w:sz w:val="26"/>
          <w:szCs w:val="26"/>
        </w:rPr>
        <w:t>предусма</w:t>
      </w:r>
      <w:r w:rsidR="00437286" w:rsidRPr="00E412AF">
        <w:rPr>
          <w:sz w:val="26"/>
          <w:szCs w:val="26"/>
        </w:rPr>
        <w:t>т</w:t>
      </w:r>
      <w:r w:rsidR="00437286" w:rsidRPr="00E412AF">
        <w:rPr>
          <w:sz w:val="26"/>
          <w:szCs w:val="26"/>
        </w:rPr>
        <w:t>ривающ</w:t>
      </w:r>
      <w:r w:rsidR="00192F0D">
        <w:rPr>
          <w:sz w:val="26"/>
          <w:szCs w:val="26"/>
        </w:rPr>
        <w:t>е</w:t>
      </w:r>
      <w:r w:rsidR="00437286" w:rsidRPr="00E412AF">
        <w:rPr>
          <w:sz w:val="26"/>
          <w:szCs w:val="26"/>
        </w:rPr>
        <w:t>е перенос срок</w:t>
      </w:r>
      <w:r w:rsidR="00192F0D">
        <w:rPr>
          <w:sz w:val="26"/>
          <w:szCs w:val="26"/>
        </w:rPr>
        <w:t>а</w:t>
      </w:r>
      <w:r w:rsidR="00437286" w:rsidRPr="00E412AF">
        <w:rPr>
          <w:sz w:val="26"/>
          <w:szCs w:val="26"/>
        </w:rPr>
        <w:t xml:space="preserve"> уплаты </w:t>
      </w:r>
      <w:r w:rsidR="00006E59" w:rsidRPr="00E412AF">
        <w:rPr>
          <w:sz w:val="26"/>
          <w:szCs w:val="26"/>
        </w:rPr>
        <w:t>страховых взносов на неработающее население Ч</w:t>
      </w:r>
      <w:r w:rsidR="00006E59" w:rsidRPr="00E412AF">
        <w:rPr>
          <w:sz w:val="26"/>
          <w:szCs w:val="26"/>
        </w:rPr>
        <w:t>е</w:t>
      </w:r>
      <w:r w:rsidR="00006E59" w:rsidRPr="00E412AF">
        <w:rPr>
          <w:sz w:val="26"/>
          <w:szCs w:val="26"/>
        </w:rPr>
        <w:t xml:space="preserve">лябинской области в Федеральный ФОМС </w:t>
      </w:r>
      <w:r w:rsidR="00437286" w:rsidRPr="00E412AF">
        <w:rPr>
          <w:sz w:val="26"/>
          <w:szCs w:val="26"/>
        </w:rPr>
        <w:t>с 25-го числа текущего календарного м</w:t>
      </w:r>
      <w:r w:rsidR="00437286" w:rsidRPr="00E412AF">
        <w:rPr>
          <w:sz w:val="26"/>
          <w:szCs w:val="26"/>
        </w:rPr>
        <w:t>е</w:t>
      </w:r>
      <w:r w:rsidR="00437286" w:rsidRPr="00E412AF">
        <w:rPr>
          <w:sz w:val="26"/>
          <w:szCs w:val="26"/>
        </w:rPr>
        <w:t xml:space="preserve">сяца на 20-е число. Это будет способствовать их </w:t>
      </w:r>
      <w:r w:rsidR="00D50235">
        <w:rPr>
          <w:sz w:val="26"/>
          <w:szCs w:val="26"/>
        </w:rPr>
        <w:t xml:space="preserve">более раннему </w:t>
      </w:r>
      <w:r w:rsidR="00437286" w:rsidRPr="00E412AF">
        <w:rPr>
          <w:sz w:val="26"/>
          <w:szCs w:val="26"/>
        </w:rPr>
        <w:t>поступлению в Фед</w:t>
      </w:r>
      <w:r w:rsidR="00437286" w:rsidRPr="00E412AF">
        <w:rPr>
          <w:sz w:val="26"/>
          <w:szCs w:val="26"/>
        </w:rPr>
        <w:t>е</w:t>
      </w:r>
      <w:r w:rsidR="00437286" w:rsidRPr="00E412AF">
        <w:rPr>
          <w:sz w:val="26"/>
          <w:szCs w:val="26"/>
        </w:rPr>
        <w:t>ральный ФОМС</w:t>
      </w:r>
      <w:r w:rsidR="00006E59" w:rsidRPr="00E412AF">
        <w:rPr>
          <w:sz w:val="26"/>
          <w:szCs w:val="26"/>
        </w:rPr>
        <w:t>, что в свою очередь позволит обеспечивать своевременное направл</w:t>
      </w:r>
      <w:r w:rsidR="00006E59" w:rsidRPr="00E412AF">
        <w:rPr>
          <w:sz w:val="26"/>
          <w:szCs w:val="26"/>
        </w:rPr>
        <w:t>е</w:t>
      </w:r>
      <w:r w:rsidR="00006E59" w:rsidRPr="00E412AF">
        <w:rPr>
          <w:sz w:val="26"/>
          <w:szCs w:val="26"/>
        </w:rPr>
        <w:t xml:space="preserve">ние средств в лечебные учреждения на </w:t>
      </w:r>
      <w:r w:rsidR="006C21A1" w:rsidRPr="00E412AF">
        <w:rPr>
          <w:sz w:val="26"/>
          <w:szCs w:val="26"/>
        </w:rPr>
        <w:t xml:space="preserve">оказание бесплатной медицинской помощи </w:t>
      </w:r>
      <w:r w:rsidR="00006E59" w:rsidRPr="00E412AF">
        <w:rPr>
          <w:sz w:val="26"/>
          <w:szCs w:val="26"/>
        </w:rPr>
        <w:t>населению</w:t>
      </w:r>
      <w:r w:rsidR="006C21A1" w:rsidRPr="00E412AF">
        <w:rPr>
          <w:sz w:val="26"/>
          <w:szCs w:val="26"/>
        </w:rPr>
        <w:t xml:space="preserve"> области</w:t>
      </w:r>
      <w:r w:rsidR="00E9073E" w:rsidRPr="00E412AF">
        <w:rPr>
          <w:rFonts w:eastAsia="Calibri"/>
          <w:sz w:val="26"/>
          <w:szCs w:val="26"/>
        </w:rPr>
        <w:t>;</w:t>
      </w:r>
      <w:r w:rsidR="00215F08" w:rsidRPr="00215F08">
        <w:rPr>
          <w:color w:val="92D050"/>
          <w:sz w:val="26"/>
          <w:szCs w:val="26"/>
        </w:rPr>
        <w:t xml:space="preserve"> </w:t>
      </w:r>
    </w:p>
    <w:p w:rsidR="007F1C81" w:rsidRPr="009742BE" w:rsidRDefault="0086053A" w:rsidP="007F1C8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F1C81" w:rsidRPr="00215F08">
        <w:rPr>
          <w:sz w:val="26"/>
          <w:szCs w:val="26"/>
        </w:rPr>
        <w:t xml:space="preserve">) </w:t>
      </w:r>
      <w:r w:rsidR="009742BE" w:rsidRPr="00215F08">
        <w:rPr>
          <w:sz w:val="26"/>
          <w:szCs w:val="26"/>
        </w:rPr>
        <w:t>дважды в</w:t>
      </w:r>
      <w:r w:rsidR="009742BE">
        <w:rPr>
          <w:color w:val="FF0000"/>
          <w:sz w:val="26"/>
          <w:szCs w:val="26"/>
        </w:rPr>
        <w:t xml:space="preserve"> </w:t>
      </w:r>
      <w:r w:rsidR="007F1C81" w:rsidRPr="009742BE">
        <w:rPr>
          <w:sz w:val="26"/>
          <w:szCs w:val="26"/>
        </w:rPr>
        <w:t>Закон Ч</w:t>
      </w:r>
      <w:r w:rsidR="00D3404D" w:rsidRPr="009742BE">
        <w:rPr>
          <w:sz w:val="26"/>
          <w:szCs w:val="26"/>
        </w:rPr>
        <w:t>О</w:t>
      </w:r>
      <w:r w:rsidR="007F1C81" w:rsidRPr="009742BE">
        <w:rPr>
          <w:b/>
          <w:sz w:val="26"/>
          <w:szCs w:val="26"/>
        </w:rPr>
        <w:t xml:space="preserve"> «О составлении и рассмотрении проекта бюджета Ч</w:t>
      </w:r>
      <w:r w:rsidR="007F1C81" w:rsidRPr="009742BE">
        <w:rPr>
          <w:b/>
          <w:sz w:val="26"/>
          <w:szCs w:val="26"/>
        </w:rPr>
        <w:t>е</w:t>
      </w:r>
      <w:r w:rsidR="007F1C81" w:rsidRPr="009742BE">
        <w:rPr>
          <w:b/>
          <w:sz w:val="26"/>
          <w:szCs w:val="26"/>
        </w:rPr>
        <w:t>лябинского областного фонда обязательного медицинского страхования, его у</w:t>
      </w:r>
      <w:r w:rsidR="007F1C81" w:rsidRPr="009742BE">
        <w:rPr>
          <w:b/>
          <w:sz w:val="26"/>
          <w:szCs w:val="26"/>
        </w:rPr>
        <w:t>т</w:t>
      </w:r>
      <w:r w:rsidR="007F1C81" w:rsidRPr="009742BE">
        <w:rPr>
          <w:b/>
          <w:sz w:val="26"/>
          <w:szCs w:val="26"/>
        </w:rPr>
        <w:t>верждении и исполнении»</w:t>
      </w:r>
      <w:r w:rsidR="00215F08">
        <w:rPr>
          <w:b/>
          <w:sz w:val="26"/>
          <w:szCs w:val="26"/>
        </w:rPr>
        <w:t>,</w:t>
      </w:r>
      <w:r w:rsidR="007F1C81" w:rsidRPr="009742BE">
        <w:rPr>
          <w:b/>
          <w:sz w:val="26"/>
          <w:szCs w:val="26"/>
        </w:rPr>
        <w:t xml:space="preserve"> </w:t>
      </w:r>
      <w:r w:rsidR="007F1C81" w:rsidRPr="009742BE">
        <w:rPr>
          <w:sz w:val="26"/>
          <w:szCs w:val="26"/>
        </w:rPr>
        <w:t>предусматривающие:</w:t>
      </w:r>
    </w:p>
    <w:p w:rsidR="007F1C81" w:rsidRPr="009742BE" w:rsidRDefault="007F1C81" w:rsidP="007F1C81">
      <w:pPr>
        <w:spacing w:line="360" w:lineRule="auto"/>
        <w:ind w:firstLine="720"/>
        <w:jc w:val="both"/>
        <w:rPr>
          <w:sz w:val="26"/>
          <w:szCs w:val="26"/>
        </w:rPr>
      </w:pPr>
      <w:r w:rsidRPr="009742BE">
        <w:rPr>
          <w:sz w:val="26"/>
          <w:szCs w:val="26"/>
        </w:rPr>
        <w:lastRenderedPageBreak/>
        <w:t>утверждение тер</w:t>
      </w:r>
      <w:r w:rsidR="00192F0D">
        <w:rPr>
          <w:sz w:val="26"/>
          <w:szCs w:val="26"/>
        </w:rPr>
        <w:t>р</w:t>
      </w:r>
      <w:r w:rsidR="00D50235">
        <w:rPr>
          <w:sz w:val="26"/>
          <w:szCs w:val="26"/>
        </w:rPr>
        <w:t xml:space="preserve">иториальной </w:t>
      </w:r>
      <w:r w:rsidR="00192F0D">
        <w:rPr>
          <w:sz w:val="26"/>
          <w:szCs w:val="26"/>
        </w:rPr>
        <w:t>п</w:t>
      </w:r>
      <w:r w:rsidRPr="009742BE">
        <w:rPr>
          <w:sz w:val="26"/>
          <w:szCs w:val="26"/>
        </w:rPr>
        <w:t xml:space="preserve">рограммы на 3 года, что позволит обоснованно </w:t>
      </w:r>
      <w:r w:rsidR="00BD5559" w:rsidRPr="009742BE">
        <w:rPr>
          <w:sz w:val="26"/>
          <w:szCs w:val="26"/>
        </w:rPr>
        <w:t>планировать бюджет на перспективу</w:t>
      </w:r>
      <w:r w:rsidRPr="009742BE">
        <w:rPr>
          <w:sz w:val="26"/>
          <w:szCs w:val="26"/>
        </w:rPr>
        <w:t xml:space="preserve">; </w:t>
      </w:r>
    </w:p>
    <w:p w:rsidR="009742BE" w:rsidRDefault="007F1C81" w:rsidP="007F1C81">
      <w:pPr>
        <w:spacing w:line="360" w:lineRule="auto"/>
        <w:ind w:firstLine="720"/>
        <w:jc w:val="both"/>
        <w:rPr>
          <w:sz w:val="26"/>
          <w:szCs w:val="26"/>
        </w:rPr>
      </w:pPr>
      <w:r w:rsidRPr="009742BE">
        <w:rPr>
          <w:sz w:val="26"/>
          <w:szCs w:val="26"/>
        </w:rPr>
        <w:t>исключение формирования резервов страховых медицинских организаций</w:t>
      </w:r>
      <w:r w:rsidR="00D50235">
        <w:rPr>
          <w:sz w:val="26"/>
          <w:szCs w:val="26"/>
        </w:rPr>
        <w:t>,</w:t>
      </w:r>
      <w:r w:rsidRPr="009742BE">
        <w:rPr>
          <w:sz w:val="26"/>
          <w:szCs w:val="26"/>
        </w:rPr>
        <w:t xml:space="preserve"> что будет способствовать устранению необоснованного отвлечения средств ОМС</w:t>
      </w:r>
      <w:r w:rsidR="009742BE">
        <w:rPr>
          <w:sz w:val="26"/>
          <w:szCs w:val="26"/>
        </w:rPr>
        <w:t>;</w:t>
      </w:r>
    </w:p>
    <w:p w:rsidR="002A3ACA" w:rsidRPr="00215F08" w:rsidRDefault="002A3ACA" w:rsidP="002A3ACA">
      <w:pPr>
        <w:spacing w:line="360" w:lineRule="auto"/>
        <w:ind w:firstLine="708"/>
        <w:jc w:val="both"/>
        <w:rPr>
          <w:sz w:val="26"/>
          <w:szCs w:val="26"/>
        </w:rPr>
      </w:pPr>
      <w:r w:rsidRPr="00215F08">
        <w:rPr>
          <w:sz w:val="26"/>
          <w:szCs w:val="26"/>
        </w:rPr>
        <w:t>перевод с 1 декабря 2013 года бюджета Челябинского областного фонда на ка</w:t>
      </w:r>
      <w:r w:rsidRPr="00215F08">
        <w:rPr>
          <w:sz w:val="26"/>
          <w:szCs w:val="26"/>
        </w:rPr>
        <w:t>с</w:t>
      </w:r>
      <w:r w:rsidRPr="00215F08">
        <w:rPr>
          <w:sz w:val="26"/>
          <w:szCs w:val="26"/>
        </w:rPr>
        <w:t>совое исполнение через федеральное казначейство;</w:t>
      </w:r>
    </w:p>
    <w:p w:rsidR="002A3ACA" w:rsidRPr="00215F08" w:rsidRDefault="002A3ACA" w:rsidP="002A3ACA">
      <w:pPr>
        <w:spacing w:line="360" w:lineRule="auto"/>
        <w:ind w:firstLine="708"/>
        <w:jc w:val="both"/>
        <w:rPr>
          <w:sz w:val="26"/>
          <w:szCs w:val="26"/>
        </w:rPr>
      </w:pPr>
      <w:r w:rsidRPr="00215F08">
        <w:rPr>
          <w:sz w:val="26"/>
          <w:szCs w:val="26"/>
        </w:rPr>
        <w:t>установление срока (60 дней) рассмотрения в ЗСО проекта закона о бюджете Челябинского фонда ОМС вместо сроков рассмотрения в каждом чтении, по аналогии с областным бюджетом</w:t>
      </w:r>
      <w:r w:rsidR="00D50235">
        <w:rPr>
          <w:sz w:val="26"/>
          <w:szCs w:val="26"/>
        </w:rPr>
        <w:t>;</w:t>
      </w:r>
    </w:p>
    <w:p w:rsidR="00D11BFA" w:rsidRPr="000D7D6B" w:rsidRDefault="0086053A" w:rsidP="0060777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rFonts w:eastAsia="Calibri"/>
          <w:spacing w:val="-4"/>
          <w:sz w:val="26"/>
          <w:szCs w:val="26"/>
        </w:rPr>
        <w:t>д</w:t>
      </w:r>
      <w:proofErr w:type="spellEnd"/>
      <w:r w:rsidR="006C21A1" w:rsidRPr="00E4300C">
        <w:rPr>
          <w:rFonts w:eastAsia="Calibri"/>
          <w:spacing w:val="-4"/>
          <w:sz w:val="26"/>
          <w:szCs w:val="26"/>
        </w:rPr>
        <w:t xml:space="preserve">) </w:t>
      </w:r>
      <w:r w:rsidR="00D11BFA">
        <w:rPr>
          <w:sz w:val="26"/>
          <w:szCs w:val="26"/>
        </w:rPr>
        <w:t>в 63 закона области,</w:t>
      </w:r>
      <w:r w:rsidR="00D11BFA" w:rsidRPr="000D7D6B">
        <w:rPr>
          <w:sz w:val="26"/>
          <w:szCs w:val="26"/>
        </w:rPr>
        <w:t xml:space="preserve"> </w:t>
      </w:r>
      <w:r w:rsidR="00D11BFA">
        <w:rPr>
          <w:sz w:val="26"/>
          <w:szCs w:val="26"/>
        </w:rPr>
        <w:t xml:space="preserve">в основном в связи с </w:t>
      </w:r>
      <w:r w:rsidR="00D11BFA" w:rsidRPr="00354A11">
        <w:rPr>
          <w:sz w:val="26"/>
          <w:szCs w:val="26"/>
        </w:rPr>
        <w:t>переход</w:t>
      </w:r>
      <w:r w:rsidR="00D11BFA">
        <w:rPr>
          <w:sz w:val="26"/>
          <w:szCs w:val="26"/>
        </w:rPr>
        <w:t>ом</w:t>
      </w:r>
      <w:r w:rsidR="00D11BFA" w:rsidRPr="00354A11">
        <w:rPr>
          <w:sz w:val="26"/>
          <w:szCs w:val="26"/>
        </w:rPr>
        <w:t xml:space="preserve"> к формированию обл</w:t>
      </w:r>
      <w:r w:rsidR="00D11BFA" w:rsidRPr="00354A11">
        <w:rPr>
          <w:sz w:val="26"/>
          <w:szCs w:val="26"/>
        </w:rPr>
        <w:t>а</w:t>
      </w:r>
      <w:r w:rsidR="00D11BFA" w:rsidRPr="00354A11">
        <w:rPr>
          <w:sz w:val="26"/>
          <w:szCs w:val="26"/>
        </w:rPr>
        <w:t>стного бюджета на основе государственных программ области вместо областных ц</w:t>
      </w:r>
      <w:r w:rsidR="00D11BFA" w:rsidRPr="00354A11">
        <w:rPr>
          <w:sz w:val="26"/>
          <w:szCs w:val="26"/>
        </w:rPr>
        <w:t>е</w:t>
      </w:r>
      <w:r w:rsidR="00D11BFA" w:rsidRPr="00354A11">
        <w:rPr>
          <w:sz w:val="26"/>
          <w:szCs w:val="26"/>
        </w:rPr>
        <w:t>левых программ</w:t>
      </w:r>
      <w:r w:rsidR="00D11BFA">
        <w:rPr>
          <w:sz w:val="26"/>
          <w:szCs w:val="26"/>
        </w:rPr>
        <w:t>.</w:t>
      </w:r>
    </w:p>
    <w:p w:rsidR="005A1967" w:rsidRPr="00354A11" w:rsidRDefault="005A1967" w:rsidP="0060777C">
      <w:pPr>
        <w:pStyle w:val="2"/>
        <w:spacing w:after="0" w:line="240" w:lineRule="auto"/>
        <w:ind w:left="0" w:firstLine="709"/>
        <w:jc w:val="both"/>
        <w:rPr>
          <w:bCs/>
          <w:spacing w:val="-4"/>
          <w:sz w:val="12"/>
          <w:szCs w:val="12"/>
        </w:rPr>
      </w:pPr>
    </w:p>
    <w:p w:rsidR="005A77A7" w:rsidRDefault="00A853D1" w:rsidP="00A63807">
      <w:pPr>
        <w:spacing w:line="360" w:lineRule="auto"/>
        <w:ind w:firstLine="705"/>
        <w:jc w:val="both"/>
        <w:rPr>
          <w:spacing w:val="-4"/>
          <w:sz w:val="26"/>
          <w:szCs w:val="26"/>
        </w:rPr>
      </w:pPr>
      <w:r w:rsidRPr="00930B89">
        <w:rPr>
          <w:bCs/>
          <w:spacing w:val="-4"/>
          <w:sz w:val="26"/>
          <w:szCs w:val="26"/>
        </w:rPr>
        <w:t>В отчетном периоде д</w:t>
      </w:r>
      <w:r w:rsidR="001D1499" w:rsidRPr="00930B89">
        <w:rPr>
          <w:spacing w:val="-4"/>
          <w:sz w:val="26"/>
          <w:szCs w:val="26"/>
        </w:rPr>
        <w:t xml:space="preserve">епутатами </w:t>
      </w:r>
      <w:r w:rsidR="00DA7E40" w:rsidRPr="00930B89">
        <w:rPr>
          <w:spacing w:val="-4"/>
          <w:sz w:val="26"/>
          <w:szCs w:val="26"/>
        </w:rPr>
        <w:t xml:space="preserve">комитета </w:t>
      </w:r>
      <w:r w:rsidR="001D1499" w:rsidRPr="00930B89">
        <w:rPr>
          <w:spacing w:val="-4"/>
          <w:sz w:val="26"/>
          <w:szCs w:val="26"/>
        </w:rPr>
        <w:t xml:space="preserve">осуществлялся </w:t>
      </w:r>
      <w:r w:rsidR="00930B89" w:rsidRPr="00930B89">
        <w:rPr>
          <w:spacing w:val="-4"/>
          <w:sz w:val="26"/>
          <w:szCs w:val="26"/>
        </w:rPr>
        <w:t>контроль</w:t>
      </w:r>
      <w:r w:rsidR="005A77A7">
        <w:rPr>
          <w:spacing w:val="-4"/>
          <w:sz w:val="26"/>
          <w:szCs w:val="26"/>
        </w:rPr>
        <w:t>:</w:t>
      </w:r>
    </w:p>
    <w:p w:rsidR="005A77A7" w:rsidRPr="009742BE" w:rsidRDefault="00930B89" w:rsidP="00A63807">
      <w:pPr>
        <w:spacing w:line="360" w:lineRule="auto"/>
        <w:ind w:firstLine="705"/>
        <w:jc w:val="both"/>
        <w:rPr>
          <w:spacing w:val="-4"/>
          <w:sz w:val="26"/>
          <w:szCs w:val="26"/>
        </w:rPr>
      </w:pPr>
      <w:r w:rsidRPr="009742BE">
        <w:rPr>
          <w:spacing w:val="-4"/>
          <w:sz w:val="26"/>
          <w:szCs w:val="26"/>
        </w:rPr>
        <w:t>за ходом исполнения областного бюджета и бюджета ЧОФОМС путем рассмо</w:t>
      </w:r>
      <w:r w:rsidRPr="009742BE">
        <w:rPr>
          <w:spacing w:val="-4"/>
          <w:sz w:val="26"/>
          <w:szCs w:val="26"/>
        </w:rPr>
        <w:t>т</w:t>
      </w:r>
      <w:r w:rsidRPr="009742BE">
        <w:rPr>
          <w:spacing w:val="-4"/>
          <w:sz w:val="26"/>
          <w:szCs w:val="26"/>
        </w:rPr>
        <w:t>рения отчет</w:t>
      </w:r>
      <w:r w:rsidR="00EA0AAF">
        <w:rPr>
          <w:spacing w:val="-4"/>
          <w:sz w:val="26"/>
          <w:szCs w:val="26"/>
        </w:rPr>
        <w:t>ов</w:t>
      </w:r>
      <w:r w:rsidRPr="009742BE">
        <w:rPr>
          <w:spacing w:val="-4"/>
          <w:sz w:val="26"/>
          <w:szCs w:val="26"/>
        </w:rPr>
        <w:t xml:space="preserve"> за первый квартал</w:t>
      </w:r>
      <w:r w:rsidR="00BF7180">
        <w:rPr>
          <w:spacing w:val="-4"/>
          <w:sz w:val="26"/>
          <w:szCs w:val="26"/>
        </w:rPr>
        <w:t>,</w:t>
      </w:r>
      <w:r w:rsidR="009742BE" w:rsidRPr="00C467C9">
        <w:rPr>
          <w:spacing w:val="-4"/>
          <w:sz w:val="26"/>
          <w:szCs w:val="26"/>
        </w:rPr>
        <w:t xml:space="preserve"> </w:t>
      </w:r>
      <w:r w:rsidR="00C467C9" w:rsidRPr="00C467C9">
        <w:rPr>
          <w:spacing w:val="-4"/>
          <w:sz w:val="26"/>
          <w:szCs w:val="26"/>
        </w:rPr>
        <w:t xml:space="preserve">первое </w:t>
      </w:r>
      <w:r w:rsidR="009742BE" w:rsidRPr="00C467C9">
        <w:rPr>
          <w:spacing w:val="-4"/>
          <w:sz w:val="26"/>
          <w:szCs w:val="26"/>
        </w:rPr>
        <w:t>полугодие</w:t>
      </w:r>
      <w:r w:rsidR="00BF7180">
        <w:rPr>
          <w:spacing w:val="-4"/>
          <w:sz w:val="26"/>
          <w:szCs w:val="26"/>
        </w:rPr>
        <w:t xml:space="preserve"> и </w:t>
      </w:r>
      <w:r w:rsidR="00BF7180" w:rsidRPr="00DE7091">
        <w:rPr>
          <w:sz w:val="26"/>
          <w:szCs w:val="26"/>
        </w:rPr>
        <w:t>9 месяцев</w:t>
      </w:r>
      <w:r w:rsidRPr="00E71E5E">
        <w:rPr>
          <w:color w:val="FF0000"/>
          <w:spacing w:val="-4"/>
          <w:sz w:val="26"/>
          <w:szCs w:val="26"/>
        </w:rPr>
        <w:t xml:space="preserve"> </w:t>
      </w:r>
      <w:r w:rsidRPr="009742BE">
        <w:rPr>
          <w:spacing w:val="-4"/>
          <w:sz w:val="26"/>
          <w:szCs w:val="26"/>
        </w:rPr>
        <w:t>2013 года</w:t>
      </w:r>
      <w:r w:rsidR="005A77A7" w:rsidRPr="009742BE">
        <w:rPr>
          <w:spacing w:val="-4"/>
          <w:sz w:val="26"/>
          <w:szCs w:val="26"/>
        </w:rPr>
        <w:t>;</w:t>
      </w:r>
    </w:p>
    <w:p w:rsidR="00196861" w:rsidRPr="00930B89" w:rsidRDefault="00196861" w:rsidP="00A63807">
      <w:pPr>
        <w:spacing w:line="360" w:lineRule="auto"/>
        <w:ind w:firstLine="705"/>
        <w:jc w:val="both"/>
        <w:rPr>
          <w:spacing w:val="-4"/>
          <w:sz w:val="26"/>
          <w:szCs w:val="26"/>
        </w:rPr>
      </w:pPr>
      <w:r w:rsidRPr="00930B89">
        <w:rPr>
          <w:spacing w:val="-4"/>
          <w:sz w:val="26"/>
          <w:szCs w:val="26"/>
        </w:rPr>
        <w:t xml:space="preserve">за </w:t>
      </w:r>
      <w:r w:rsidR="005E193E" w:rsidRPr="00930B89">
        <w:rPr>
          <w:spacing w:val="-4"/>
          <w:sz w:val="26"/>
          <w:szCs w:val="26"/>
        </w:rPr>
        <w:t xml:space="preserve">финансовым </w:t>
      </w:r>
      <w:r w:rsidRPr="00930B89">
        <w:rPr>
          <w:spacing w:val="-4"/>
          <w:sz w:val="26"/>
          <w:szCs w:val="26"/>
        </w:rPr>
        <w:t>обеспечени</w:t>
      </w:r>
      <w:r w:rsidR="005E193E" w:rsidRPr="00930B89">
        <w:rPr>
          <w:spacing w:val="-4"/>
          <w:sz w:val="26"/>
          <w:szCs w:val="26"/>
        </w:rPr>
        <w:t>ем</w:t>
      </w:r>
      <w:r w:rsidRPr="00930B89">
        <w:rPr>
          <w:spacing w:val="-4"/>
          <w:sz w:val="26"/>
          <w:szCs w:val="26"/>
        </w:rPr>
        <w:t xml:space="preserve"> гарантированны</w:t>
      </w:r>
      <w:r w:rsidR="005E193E" w:rsidRPr="00930B89">
        <w:rPr>
          <w:spacing w:val="-4"/>
          <w:sz w:val="26"/>
          <w:szCs w:val="26"/>
        </w:rPr>
        <w:t>х</w:t>
      </w:r>
      <w:r w:rsidRPr="00930B89">
        <w:rPr>
          <w:spacing w:val="-4"/>
          <w:sz w:val="26"/>
          <w:szCs w:val="26"/>
        </w:rPr>
        <w:t xml:space="preserve"> </w:t>
      </w:r>
      <w:r w:rsidR="005E193E" w:rsidRPr="00930B89">
        <w:rPr>
          <w:spacing w:val="-4"/>
          <w:sz w:val="26"/>
          <w:szCs w:val="26"/>
        </w:rPr>
        <w:t>видов</w:t>
      </w:r>
      <w:r w:rsidRPr="00930B89">
        <w:rPr>
          <w:spacing w:val="-4"/>
          <w:sz w:val="26"/>
          <w:szCs w:val="26"/>
        </w:rPr>
        <w:t xml:space="preserve"> социальной помощи</w:t>
      </w:r>
      <w:r w:rsidR="00DF0D8B" w:rsidRPr="00930B89">
        <w:rPr>
          <w:spacing w:val="-4"/>
          <w:sz w:val="26"/>
          <w:szCs w:val="26"/>
        </w:rPr>
        <w:t xml:space="preserve"> и</w:t>
      </w:r>
      <w:r w:rsidRPr="00930B89">
        <w:rPr>
          <w:spacing w:val="-4"/>
          <w:sz w:val="26"/>
          <w:szCs w:val="26"/>
        </w:rPr>
        <w:t xml:space="preserve"> пе</w:t>
      </w:r>
      <w:r w:rsidRPr="00930B89">
        <w:rPr>
          <w:spacing w:val="-4"/>
          <w:sz w:val="26"/>
          <w:szCs w:val="26"/>
        </w:rPr>
        <w:t>н</w:t>
      </w:r>
      <w:r w:rsidRPr="00930B89">
        <w:rPr>
          <w:spacing w:val="-4"/>
          <w:sz w:val="26"/>
          <w:szCs w:val="26"/>
        </w:rPr>
        <w:t>сионны</w:t>
      </w:r>
      <w:r w:rsidR="005E193E" w:rsidRPr="00930B89">
        <w:rPr>
          <w:spacing w:val="-4"/>
          <w:sz w:val="26"/>
          <w:szCs w:val="26"/>
        </w:rPr>
        <w:t>х</w:t>
      </w:r>
      <w:r w:rsidRPr="00930B89">
        <w:rPr>
          <w:spacing w:val="-4"/>
          <w:sz w:val="26"/>
          <w:szCs w:val="26"/>
        </w:rPr>
        <w:t xml:space="preserve"> выплат </w:t>
      </w:r>
      <w:r w:rsidR="00726F25" w:rsidRPr="00930B89">
        <w:rPr>
          <w:spacing w:val="-4"/>
          <w:sz w:val="26"/>
          <w:szCs w:val="26"/>
        </w:rPr>
        <w:t xml:space="preserve">населению области </w:t>
      </w:r>
      <w:r w:rsidR="001D1499" w:rsidRPr="00930B89">
        <w:rPr>
          <w:spacing w:val="-4"/>
          <w:sz w:val="26"/>
          <w:szCs w:val="26"/>
        </w:rPr>
        <w:t>за счет средств бюджетов федеральных фондов –</w:t>
      </w:r>
      <w:r w:rsidR="00DA7E40" w:rsidRPr="00930B89">
        <w:rPr>
          <w:spacing w:val="-4"/>
          <w:sz w:val="26"/>
          <w:szCs w:val="26"/>
        </w:rPr>
        <w:t xml:space="preserve"> </w:t>
      </w:r>
      <w:r w:rsidR="00CF4CC2" w:rsidRPr="00930B89">
        <w:rPr>
          <w:spacing w:val="-4"/>
          <w:sz w:val="26"/>
          <w:szCs w:val="26"/>
        </w:rPr>
        <w:t xml:space="preserve">Пенсионного фонда РФ </w:t>
      </w:r>
      <w:r w:rsidR="00DA7E40" w:rsidRPr="00930B89">
        <w:rPr>
          <w:spacing w:val="-4"/>
          <w:sz w:val="26"/>
          <w:szCs w:val="26"/>
        </w:rPr>
        <w:t>и</w:t>
      </w:r>
      <w:r w:rsidR="00CF4CC2" w:rsidRPr="00930B89">
        <w:rPr>
          <w:spacing w:val="-4"/>
          <w:sz w:val="26"/>
          <w:szCs w:val="26"/>
        </w:rPr>
        <w:t xml:space="preserve"> Фонда социального страхования РФ</w:t>
      </w:r>
      <w:r w:rsidRPr="00930B89">
        <w:rPr>
          <w:spacing w:val="-4"/>
          <w:sz w:val="26"/>
          <w:szCs w:val="26"/>
        </w:rPr>
        <w:t xml:space="preserve"> путем рассмотрения</w:t>
      </w:r>
      <w:r w:rsidR="004505A9" w:rsidRPr="00930B89">
        <w:rPr>
          <w:spacing w:val="-4"/>
          <w:sz w:val="26"/>
          <w:szCs w:val="26"/>
        </w:rPr>
        <w:t xml:space="preserve"> и</w:t>
      </w:r>
      <w:r w:rsidR="004505A9" w:rsidRPr="00930B89">
        <w:rPr>
          <w:spacing w:val="-4"/>
          <w:sz w:val="26"/>
          <w:szCs w:val="26"/>
        </w:rPr>
        <w:t>н</w:t>
      </w:r>
      <w:r w:rsidR="004505A9" w:rsidRPr="00930B89">
        <w:rPr>
          <w:spacing w:val="-4"/>
          <w:sz w:val="26"/>
          <w:szCs w:val="26"/>
        </w:rPr>
        <w:t>формаций</w:t>
      </w:r>
      <w:r w:rsidR="00A853D1" w:rsidRPr="00930B89">
        <w:rPr>
          <w:spacing w:val="-4"/>
          <w:sz w:val="26"/>
          <w:szCs w:val="26"/>
        </w:rPr>
        <w:t xml:space="preserve"> </w:t>
      </w:r>
      <w:r w:rsidR="00930B89" w:rsidRPr="00930B89">
        <w:rPr>
          <w:spacing w:val="-4"/>
          <w:sz w:val="26"/>
          <w:szCs w:val="26"/>
        </w:rPr>
        <w:t>отделений фондов</w:t>
      </w:r>
      <w:r w:rsidR="00DA7E40" w:rsidRPr="00930B89">
        <w:rPr>
          <w:spacing w:val="-4"/>
          <w:sz w:val="26"/>
          <w:szCs w:val="26"/>
        </w:rPr>
        <w:t xml:space="preserve"> </w:t>
      </w:r>
      <w:r w:rsidR="00A853D1" w:rsidRPr="00930B89">
        <w:rPr>
          <w:spacing w:val="-4"/>
          <w:sz w:val="26"/>
          <w:szCs w:val="26"/>
        </w:rPr>
        <w:t>о бюджетах на 201</w:t>
      </w:r>
      <w:r w:rsidR="008536C0" w:rsidRPr="00930B89">
        <w:rPr>
          <w:spacing w:val="-4"/>
          <w:sz w:val="26"/>
          <w:szCs w:val="26"/>
        </w:rPr>
        <w:t>3</w:t>
      </w:r>
      <w:r w:rsidR="006C55E8" w:rsidRPr="00930B89">
        <w:rPr>
          <w:spacing w:val="-4"/>
          <w:sz w:val="26"/>
          <w:szCs w:val="26"/>
        </w:rPr>
        <w:t xml:space="preserve"> год и </w:t>
      </w:r>
      <w:r w:rsidR="00A853D1" w:rsidRPr="00930B89">
        <w:rPr>
          <w:spacing w:val="-4"/>
          <w:sz w:val="26"/>
          <w:szCs w:val="26"/>
        </w:rPr>
        <w:t xml:space="preserve"> отчет</w:t>
      </w:r>
      <w:r w:rsidR="00EA0AAF">
        <w:rPr>
          <w:spacing w:val="-4"/>
          <w:sz w:val="26"/>
          <w:szCs w:val="26"/>
        </w:rPr>
        <w:t>ов</w:t>
      </w:r>
      <w:r w:rsidR="00A853D1" w:rsidRPr="00930B89">
        <w:rPr>
          <w:spacing w:val="-4"/>
          <w:sz w:val="26"/>
          <w:szCs w:val="26"/>
        </w:rPr>
        <w:t xml:space="preserve"> об исполнении бюдж</w:t>
      </w:r>
      <w:r w:rsidR="00A853D1" w:rsidRPr="00930B89">
        <w:rPr>
          <w:spacing w:val="-4"/>
          <w:sz w:val="26"/>
          <w:szCs w:val="26"/>
        </w:rPr>
        <w:t>е</w:t>
      </w:r>
      <w:r w:rsidR="00A853D1" w:rsidRPr="00930B89">
        <w:rPr>
          <w:spacing w:val="-4"/>
          <w:sz w:val="26"/>
          <w:szCs w:val="26"/>
        </w:rPr>
        <w:t>т</w:t>
      </w:r>
      <w:r w:rsidR="008536C0" w:rsidRPr="00930B89">
        <w:rPr>
          <w:spacing w:val="-4"/>
          <w:sz w:val="26"/>
          <w:szCs w:val="26"/>
        </w:rPr>
        <w:t>ов</w:t>
      </w:r>
      <w:r w:rsidR="00A853D1" w:rsidRPr="00930B89">
        <w:rPr>
          <w:spacing w:val="-4"/>
          <w:sz w:val="26"/>
          <w:szCs w:val="26"/>
        </w:rPr>
        <w:t xml:space="preserve"> </w:t>
      </w:r>
      <w:r w:rsidR="00EA0AAF">
        <w:rPr>
          <w:spacing w:val="-4"/>
          <w:sz w:val="26"/>
          <w:szCs w:val="26"/>
        </w:rPr>
        <w:t xml:space="preserve">указанных фондов </w:t>
      </w:r>
      <w:r w:rsidR="00A853D1" w:rsidRPr="00930B89">
        <w:rPr>
          <w:spacing w:val="-4"/>
          <w:sz w:val="26"/>
          <w:szCs w:val="26"/>
        </w:rPr>
        <w:t>за 201</w:t>
      </w:r>
      <w:r w:rsidR="008536C0" w:rsidRPr="00930B89">
        <w:rPr>
          <w:spacing w:val="-4"/>
          <w:sz w:val="26"/>
          <w:szCs w:val="26"/>
        </w:rPr>
        <w:t>2</w:t>
      </w:r>
      <w:r w:rsidR="00A853D1" w:rsidRPr="00930B89">
        <w:rPr>
          <w:spacing w:val="-4"/>
          <w:sz w:val="26"/>
          <w:szCs w:val="26"/>
        </w:rPr>
        <w:t xml:space="preserve"> год</w:t>
      </w:r>
      <w:r w:rsidR="00EA0AAF">
        <w:rPr>
          <w:spacing w:val="-4"/>
          <w:sz w:val="26"/>
          <w:szCs w:val="26"/>
        </w:rPr>
        <w:t>,</w:t>
      </w:r>
      <w:r w:rsidR="006C55E8" w:rsidRPr="00930B89">
        <w:rPr>
          <w:spacing w:val="-4"/>
          <w:sz w:val="26"/>
          <w:szCs w:val="26"/>
        </w:rPr>
        <w:t xml:space="preserve"> за первый квартал</w:t>
      </w:r>
      <w:r w:rsidR="00BF7180">
        <w:rPr>
          <w:spacing w:val="-4"/>
          <w:sz w:val="26"/>
          <w:szCs w:val="26"/>
        </w:rPr>
        <w:t>,</w:t>
      </w:r>
      <w:r w:rsidR="001444A3" w:rsidRPr="00C467C9">
        <w:rPr>
          <w:spacing w:val="-4"/>
          <w:sz w:val="26"/>
          <w:szCs w:val="26"/>
        </w:rPr>
        <w:t xml:space="preserve"> первое полугодие</w:t>
      </w:r>
      <w:r w:rsidR="001444A3" w:rsidRPr="00E71E5E">
        <w:rPr>
          <w:color w:val="FF0000"/>
          <w:spacing w:val="-4"/>
          <w:sz w:val="26"/>
          <w:szCs w:val="26"/>
        </w:rPr>
        <w:t xml:space="preserve"> </w:t>
      </w:r>
      <w:r w:rsidR="00BF7180">
        <w:rPr>
          <w:spacing w:val="-4"/>
          <w:sz w:val="26"/>
          <w:szCs w:val="26"/>
        </w:rPr>
        <w:t xml:space="preserve">и </w:t>
      </w:r>
      <w:r w:rsidR="00BF7180" w:rsidRPr="00DE7091">
        <w:rPr>
          <w:sz w:val="26"/>
          <w:szCs w:val="26"/>
        </w:rPr>
        <w:t>9 месяцев</w:t>
      </w:r>
      <w:r w:rsidR="00BF7180" w:rsidRPr="00E71E5E">
        <w:rPr>
          <w:color w:val="FF0000"/>
          <w:spacing w:val="-4"/>
          <w:sz w:val="26"/>
          <w:szCs w:val="26"/>
        </w:rPr>
        <w:t xml:space="preserve"> </w:t>
      </w:r>
      <w:r w:rsidR="006C55E8" w:rsidRPr="00930B89">
        <w:rPr>
          <w:spacing w:val="-4"/>
          <w:sz w:val="26"/>
          <w:szCs w:val="26"/>
        </w:rPr>
        <w:t>2013 года</w:t>
      </w:r>
      <w:r w:rsidR="004505A9" w:rsidRPr="00930B89">
        <w:rPr>
          <w:spacing w:val="-4"/>
          <w:sz w:val="26"/>
          <w:szCs w:val="26"/>
        </w:rPr>
        <w:t>.</w:t>
      </w:r>
    </w:p>
    <w:p w:rsidR="005A77A7" w:rsidRPr="00DE7091" w:rsidRDefault="005A77A7" w:rsidP="005A77A7">
      <w:pPr>
        <w:spacing w:line="360" w:lineRule="auto"/>
        <w:ind w:firstLine="708"/>
        <w:jc w:val="both"/>
        <w:rPr>
          <w:sz w:val="26"/>
          <w:szCs w:val="26"/>
        </w:rPr>
      </w:pPr>
      <w:r w:rsidRPr="00DE7091">
        <w:rPr>
          <w:sz w:val="26"/>
          <w:szCs w:val="26"/>
        </w:rPr>
        <w:t>По итогам рассмотрения указанных отчетов и информаций приняты соответс</w:t>
      </w:r>
      <w:r w:rsidRPr="00DE7091">
        <w:rPr>
          <w:sz w:val="26"/>
          <w:szCs w:val="26"/>
        </w:rPr>
        <w:t>т</w:t>
      </w:r>
      <w:r w:rsidRPr="00DE7091">
        <w:rPr>
          <w:sz w:val="26"/>
          <w:szCs w:val="26"/>
        </w:rPr>
        <w:t xml:space="preserve">вующие решения комитета и постановления Законодательного Собрания области, в которых отмечено </w:t>
      </w:r>
      <w:r>
        <w:rPr>
          <w:sz w:val="26"/>
          <w:szCs w:val="26"/>
        </w:rPr>
        <w:t>наличие</w:t>
      </w:r>
      <w:r w:rsidRPr="00DE7091">
        <w:rPr>
          <w:sz w:val="26"/>
          <w:szCs w:val="26"/>
        </w:rPr>
        <w:t xml:space="preserve"> неиспользованны</w:t>
      </w:r>
      <w:r>
        <w:rPr>
          <w:sz w:val="26"/>
          <w:szCs w:val="26"/>
        </w:rPr>
        <w:t>х</w:t>
      </w:r>
      <w:r w:rsidRPr="00DE7091">
        <w:rPr>
          <w:sz w:val="26"/>
          <w:szCs w:val="26"/>
        </w:rPr>
        <w:t xml:space="preserve"> резерв</w:t>
      </w:r>
      <w:r>
        <w:rPr>
          <w:sz w:val="26"/>
          <w:szCs w:val="26"/>
        </w:rPr>
        <w:t>ов</w:t>
      </w:r>
      <w:r w:rsidRPr="00DE7091">
        <w:rPr>
          <w:sz w:val="26"/>
          <w:szCs w:val="26"/>
        </w:rPr>
        <w:t xml:space="preserve"> увеличения доходной части </w:t>
      </w:r>
      <w:r>
        <w:rPr>
          <w:sz w:val="26"/>
          <w:szCs w:val="26"/>
        </w:rPr>
        <w:t xml:space="preserve">соответствующих </w:t>
      </w:r>
      <w:r w:rsidRPr="00DE7091">
        <w:rPr>
          <w:sz w:val="26"/>
          <w:szCs w:val="26"/>
        </w:rPr>
        <w:t xml:space="preserve">бюджетов за счет сокращения </w:t>
      </w:r>
      <w:r>
        <w:rPr>
          <w:sz w:val="26"/>
          <w:szCs w:val="26"/>
        </w:rPr>
        <w:t xml:space="preserve">и ликвидации </w:t>
      </w:r>
      <w:r w:rsidRPr="00DE7091">
        <w:rPr>
          <w:sz w:val="26"/>
          <w:szCs w:val="26"/>
        </w:rPr>
        <w:t>задолженности нал</w:t>
      </w:r>
      <w:r w:rsidRPr="00DE7091">
        <w:rPr>
          <w:sz w:val="26"/>
          <w:szCs w:val="26"/>
        </w:rPr>
        <w:t>о</w:t>
      </w:r>
      <w:r w:rsidRPr="00DE7091">
        <w:rPr>
          <w:sz w:val="26"/>
          <w:szCs w:val="26"/>
        </w:rPr>
        <w:t xml:space="preserve">гоплательщиков, которая по </w:t>
      </w:r>
      <w:r w:rsidRPr="00294BA3">
        <w:rPr>
          <w:sz w:val="26"/>
          <w:szCs w:val="26"/>
        </w:rPr>
        <w:t xml:space="preserve">состоянию на </w:t>
      </w:r>
      <w:r w:rsidRPr="001F3760">
        <w:rPr>
          <w:sz w:val="26"/>
          <w:szCs w:val="26"/>
        </w:rPr>
        <w:t>1</w:t>
      </w:r>
      <w:r w:rsidR="00294BA3" w:rsidRPr="001F3760">
        <w:rPr>
          <w:sz w:val="26"/>
          <w:szCs w:val="26"/>
        </w:rPr>
        <w:t xml:space="preserve"> </w:t>
      </w:r>
      <w:r w:rsidR="0088752E" w:rsidRPr="001F3760">
        <w:rPr>
          <w:sz w:val="26"/>
          <w:szCs w:val="26"/>
        </w:rPr>
        <w:t>октября</w:t>
      </w:r>
      <w:r w:rsidRPr="00294BA3">
        <w:rPr>
          <w:sz w:val="26"/>
          <w:szCs w:val="26"/>
        </w:rPr>
        <w:t xml:space="preserve"> 201</w:t>
      </w:r>
      <w:r w:rsidR="004E3F96" w:rsidRPr="00294BA3">
        <w:rPr>
          <w:sz w:val="26"/>
          <w:szCs w:val="26"/>
        </w:rPr>
        <w:t>3</w:t>
      </w:r>
      <w:r w:rsidRPr="00DE7091">
        <w:rPr>
          <w:sz w:val="26"/>
          <w:szCs w:val="26"/>
        </w:rPr>
        <w:t xml:space="preserve"> года составила</w:t>
      </w:r>
      <w:r w:rsidR="00F3257F">
        <w:rPr>
          <w:sz w:val="26"/>
          <w:szCs w:val="26"/>
        </w:rPr>
        <w:t xml:space="preserve"> в</w:t>
      </w:r>
      <w:r w:rsidRPr="00DE7091">
        <w:rPr>
          <w:sz w:val="26"/>
          <w:szCs w:val="26"/>
        </w:rPr>
        <w:t>:</w:t>
      </w:r>
    </w:p>
    <w:p w:rsidR="005A77A7" w:rsidRPr="00294BA3" w:rsidRDefault="005A77A7" w:rsidP="005A77A7">
      <w:pPr>
        <w:spacing w:line="360" w:lineRule="auto"/>
        <w:ind w:firstLine="720"/>
        <w:jc w:val="both"/>
        <w:rPr>
          <w:sz w:val="26"/>
          <w:szCs w:val="26"/>
        </w:rPr>
      </w:pPr>
      <w:r w:rsidRPr="00294BA3">
        <w:rPr>
          <w:sz w:val="26"/>
          <w:szCs w:val="26"/>
        </w:rPr>
        <w:t xml:space="preserve">областной </w:t>
      </w:r>
      <w:r w:rsidR="008D7191" w:rsidRPr="00294BA3">
        <w:rPr>
          <w:sz w:val="26"/>
          <w:szCs w:val="26"/>
        </w:rPr>
        <w:t>бюджет</w:t>
      </w:r>
      <w:r w:rsidRPr="00294BA3">
        <w:rPr>
          <w:sz w:val="26"/>
          <w:szCs w:val="26"/>
        </w:rPr>
        <w:t xml:space="preserve"> –</w:t>
      </w:r>
      <w:r w:rsidR="004E3F96" w:rsidRPr="00294BA3">
        <w:rPr>
          <w:sz w:val="26"/>
          <w:szCs w:val="26"/>
        </w:rPr>
        <w:t xml:space="preserve"> </w:t>
      </w:r>
      <w:r w:rsidR="001F3760" w:rsidRPr="00A27A2E">
        <w:rPr>
          <w:sz w:val="26"/>
          <w:szCs w:val="26"/>
        </w:rPr>
        <w:t xml:space="preserve">6 212,2 </w:t>
      </w:r>
      <w:r w:rsidRPr="00294BA3">
        <w:rPr>
          <w:sz w:val="26"/>
          <w:szCs w:val="26"/>
        </w:rPr>
        <w:t>млн.руб.;</w:t>
      </w:r>
    </w:p>
    <w:p w:rsidR="005A77A7" w:rsidRPr="00DE65A2" w:rsidRDefault="008D7191" w:rsidP="005A77A7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 </w:t>
      </w:r>
      <w:r w:rsidR="005A77A7" w:rsidRPr="00DE65A2">
        <w:rPr>
          <w:sz w:val="26"/>
          <w:szCs w:val="26"/>
        </w:rPr>
        <w:t xml:space="preserve">ФСС РФ </w:t>
      </w:r>
      <w:r>
        <w:rPr>
          <w:sz w:val="26"/>
          <w:szCs w:val="26"/>
        </w:rPr>
        <w:t xml:space="preserve">(по Челябинской области) </w:t>
      </w:r>
      <w:r w:rsidR="00E91762" w:rsidRPr="00DE65A2">
        <w:rPr>
          <w:sz w:val="26"/>
          <w:szCs w:val="26"/>
        </w:rPr>
        <w:t>–</w:t>
      </w:r>
      <w:r w:rsidR="005A77A7" w:rsidRPr="00DE65A2">
        <w:rPr>
          <w:sz w:val="26"/>
          <w:szCs w:val="26"/>
        </w:rPr>
        <w:t xml:space="preserve"> </w:t>
      </w:r>
      <w:r w:rsidR="0088752E" w:rsidRPr="001F3760">
        <w:rPr>
          <w:spacing w:val="-4"/>
          <w:sz w:val="26"/>
          <w:szCs w:val="26"/>
        </w:rPr>
        <w:t>594,2</w:t>
      </w:r>
      <w:r w:rsidR="0088752E" w:rsidRPr="000E6D41">
        <w:rPr>
          <w:color w:val="000000"/>
          <w:spacing w:val="-4"/>
          <w:sz w:val="26"/>
          <w:szCs w:val="26"/>
        </w:rPr>
        <w:t xml:space="preserve"> </w:t>
      </w:r>
      <w:r w:rsidR="005A77A7" w:rsidRPr="00DE65A2">
        <w:rPr>
          <w:sz w:val="26"/>
          <w:szCs w:val="26"/>
        </w:rPr>
        <w:t>млн.руб.;</w:t>
      </w:r>
    </w:p>
    <w:p w:rsidR="005A77A7" w:rsidRPr="00DE65A2" w:rsidRDefault="008D7191" w:rsidP="005A77A7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бюджет </w:t>
      </w:r>
      <w:r w:rsidR="005A77A7" w:rsidRPr="00DE65A2">
        <w:rPr>
          <w:sz w:val="26"/>
          <w:szCs w:val="26"/>
        </w:rPr>
        <w:t xml:space="preserve">Пенсионного </w:t>
      </w:r>
      <w:r w:rsidR="00E4300C" w:rsidRPr="00DE65A2">
        <w:rPr>
          <w:sz w:val="26"/>
          <w:szCs w:val="26"/>
        </w:rPr>
        <w:t>Ф</w:t>
      </w:r>
      <w:r w:rsidR="005A77A7" w:rsidRPr="00DE65A2">
        <w:rPr>
          <w:sz w:val="26"/>
          <w:szCs w:val="26"/>
        </w:rPr>
        <w:t xml:space="preserve">онда РФ </w:t>
      </w:r>
      <w:r>
        <w:rPr>
          <w:sz w:val="26"/>
          <w:szCs w:val="26"/>
        </w:rPr>
        <w:t xml:space="preserve">(по Челябинской области) </w:t>
      </w:r>
      <w:r w:rsidR="00E91762" w:rsidRPr="00DE65A2">
        <w:rPr>
          <w:sz w:val="26"/>
          <w:szCs w:val="26"/>
        </w:rPr>
        <w:t>–</w:t>
      </w:r>
      <w:r w:rsidR="005A77A7" w:rsidRPr="00DE65A2">
        <w:rPr>
          <w:sz w:val="26"/>
          <w:szCs w:val="26"/>
        </w:rPr>
        <w:t xml:space="preserve"> </w:t>
      </w:r>
      <w:r w:rsidR="0088752E" w:rsidRPr="001F3760">
        <w:rPr>
          <w:spacing w:val="-4"/>
          <w:sz w:val="26"/>
          <w:szCs w:val="26"/>
        </w:rPr>
        <w:t>3 398</w:t>
      </w:r>
      <w:r w:rsidR="0088752E" w:rsidRPr="00F21B99">
        <w:rPr>
          <w:spacing w:val="-4"/>
          <w:sz w:val="26"/>
          <w:szCs w:val="26"/>
        </w:rPr>
        <w:t xml:space="preserve"> </w:t>
      </w:r>
      <w:r w:rsidR="005A77A7" w:rsidRPr="00DE65A2">
        <w:rPr>
          <w:sz w:val="26"/>
          <w:szCs w:val="26"/>
        </w:rPr>
        <w:t>млн. руб.</w:t>
      </w:r>
    </w:p>
    <w:p w:rsidR="00294BA3" w:rsidRDefault="00294BA3" w:rsidP="004E3F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091">
        <w:rPr>
          <w:rFonts w:ascii="Times New Roman" w:hAnsi="Times New Roman" w:cs="Times New Roman"/>
          <w:sz w:val="26"/>
          <w:szCs w:val="26"/>
        </w:rPr>
        <w:t xml:space="preserve">На заседания комитета приглашались администраторы платежей в бюджетную систему РФ – УФНС РФ по Челябинской области, Отделение ПФ РФ по Челябинской области,  региональное отделение ФСС РФ, а также Управление Федеральной службы </w:t>
      </w:r>
      <w:r w:rsidRPr="00DE7091">
        <w:rPr>
          <w:rFonts w:ascii="Times New Roman" w:hAnsi="Times New Roman" w:cs="Times New Roman"/>
          <w:sz w:val="26"/>
          <w:szCs w:val="26"/>
        </w:rPr>
        <w:lastRenderedPageBreak/>
        <w:t xml:space="preserve">судебных приставов по Челябинской области, которым были даны рекомендации по </w:t>
      </w:r>
      <w:r>
        <w:rPr>
          <w:rFonts w:ascii="Times New Roman" w:hAnsi="Times New Roman" w:cs="Times New Roman"/>
          <w:sz w:val="26"/>
          <w:szCs w:val="26"/>
        </w:rPr>
        <w:t xml:space="preserve">обеспечению полноты </w:t>
      </w:r>
      <w:r w:rsidRPr="00DE7091">
        <w:rPr>
          <w:rFonts w:ascii="Times New Roman" w:hAnsi="Times New Roman" w:cs="Times New Roman"/>
          <w:sz w:val="26"/>
          <w:szCs w:val="26"/>
        </w:rPr>
        <w:t>взыскани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E7091">
        <w:rPr>
          <w:rFonts w:ascii="Times New Roman" w:hAnsi="Times New Roman" w:cs="Times New Roman"/>
          <w:sz w:val="26"/>
          <w:szCs w:val="26"/>
        </w:rPr>
        <w:t xml:space="preserve"> задолженности по платежам в соответствующие бюджеты бюджетной системы РФ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E3F96" w:rsidRPr="00294BA3" w:rsidRDefault="00315BFC" w:rsidP="004E3F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BA3">
        <w:rPr>
          <w:rFonts w:ascii="Times New Roman" w:hAnsi="Times New Roman" w:cs="Times New Roman"/>
          <w:sz w:val="26"/>
          <w:szCs w:val="26"/>
        </w:rPr>
        <w:t>Кроме того</w:t>
      </w:r>
      <w:r w:rsidR="00294BA3" w:rsidRPr="00294BA3">
        <w:rPr>
          <w:rFonts w:ascii="Times New Roman" w:hAnsi="Times New Roman" w:cs="Times New Roman"/>
          <w:sz w:val="26"/>
          <w:szCs w:val="26"/>
        </w:rPr>
        <w:t xml:space="preserve">, депутатами комитета было </w:t>
      </w:r>
      <w:r w:rsidRPr="00294BA3">
        <w:rPr>
          <w:rFonts w:ascii="Times New Roman" w:hAnsi="Times New Roman" w:cs="Times New Roman"/>
          <w:sz w:val="26"/>
          <w:szCs w:val="26"/>
        </w:rPr>
        <w:t xml:space="preserve">отмечено низкое исполнение </w:t>
      </w:r>
      <w:r w:rsidR="00294BA3">
        <w:rPr>
          <w:rFonts w:ascii="Times New Roman" w:hAnsi="Times New Roman" w:cs="Times New Roman"/>
          <w:sz w:val="26"/>
          <w:szCs w:val="26"/>
        </w:rPr>
        <w:t xml:space="preserve">за </w:t>
      </w:r>
      <w:r w:rsidR="00EF5DB1">
        <w:rPr>
          <w:rFonts w:ascii="Times New Roman" w:hAnsi="Times New Roman" w:cs="Times New Roman"/>
          <w:sz w:val="26"/>
          <w:szCs w:val="26"/>
        </w:rPr>
        <w:t>9 мес</w:t>
      </w:r>
      <w:r w:rsidR="00EF5DB1">
        <w:rPr>
          <w:rFonts w:ascii="Times New Roman" w:hAnsi="Times New Roman" w:cs="Times New Roman"/>
          <w:sz w:val="26"/>
          <w:szCs w:val="26"/>
        </w:rPr>
        <w:t>я</w:t>
      </w:r>
      <w:r w:rsidR="00EF5DB1">
        <w:rPr>
          <w:rFonts w:ascii="Times New Roman" w:hAnsi="Times New Roman" w:cs="Times New Roman"/>
          <w:sz w:val="26"/>
          <w:szCs w:val="26"/>
        </w:rPr>
        <w:t>цев</w:t>
      </w:r>
      <w:r w:rsidR="00294BA3">
        <w:rPr>
          <w:rFonts w:ascii="Times New Roman" w:hAnsi="Times New Roman" w:cs="Times New Roman"/>
          <w:sz w:val="26"/>
          <w:szCs w:val="26"/>
        </w:rPr>
        <w:t xml:space="preserve"> </w:t>
      </w:r>
      <w:r w:rsidRPr="00294BA3">
        <w:rPr>
          <w:rFonts w:ascii="Times New Roman" w:hAnsi="Times New Roman" w:cs="Times New Roman"/>
          <w:sz w:val="26"/>
          <w:szCs w:val="26"/>
        </w:rPr>
        <w:t>бюджета Ч</w:t>
      </w:r>
      <w:r w:rsidR="00294BA3" w:rsidRPr="00294BA3">
        <w:rPr>
          <w:rFonts w:ascii="Times New Roman" w:hAnsi="Times New Roman" w:cs="Times New Roman"/>
          <w:sz w:val="26"/>
          <w:szCs w:val="26"/>
        </w:rPr>
        <w:t>ОФ</w:t>
      </w:r>
      <w:r w:rsidRPr="00294BA3">
        <w:rPr>
          <w:rFonts w:ascii="Times New Roman" w:hAnsi="Times New Roman" w:cs="Times New Roman"/>
          <w:sz w:val="26"/>
          <w:szCs w:val="26"/>
        </w:rPr>
        <w:t>ОМС по расходам</w:t>
      </w:r>
      <w:r w:rsidR="00294BA3" w:rsidRPr="00294BA3">
        <w:rPr>
          <w:rFonts w:ascii="Times New Roman" w:hAnsi="Times New Roman" w:cs="Times New Roman"/>
          <w:sz w:val="26"/>
          <w:szCs w:val="26"/>
        </w:rPr>
        <w:t xml:space="preserve"> </w:t>
      </w:r>
      <w:r w:rsidRPr="00294BA3">
        <w:rPr>
          <w:rFonts w:ascii="Times New Roman" w:hAnsi="Times New Roman" w:cs="Times New Roman"/>
          <w:sz w:val="26"/>
          <w:szCs w:val="26"/>
        </w:rPr>
        <w:t xml:space="preserve">на выполнение территориальной программы обязательного медицинского страхования </w:t>
      </w:r>
      <w:r w:rsidR="00294BA3" w:rsidRPr="00294BA3">
        <w:rPr>
          <w:rFonts w:ascii="Times New Roman" w:hAnsi="Times New Roman" w:cs="Times New Roman"/>
          <w:sz w:val="26"/>
          <w:szCs w:val="26"/>
        </w:rPr>
        <w:t xml:space="preserve">– </w:t>
      </w:r>
      <w:r w:rsidR="00EF5DB1">
        <w:rPr>
          <w:rFonts w:ascii="Times New Roman" w:hAnsi="Times New Roman" w:cs="Times New Roman"/>
          <w:sz w:val="26"/>
          <w:szCs w:val="26"/>
        </w:rPr>
        <w:t>66,</w:t>
      </w:r>
      <w:r w:rsidRPr="00294BA3">
        <w:rPr>
          <w:rFonts w:ascii="Times New Roman" w:hAnsi="Times New Roman" w:cs="Times New Roman"/>
          <w:sz w:val="26"/>
          <w:szCs w:val="26"/>
        </w:rPr>
        <w:t>4</w:t>
      </w:r>
      <w:r w:rsidR="00294BA3" w:rsidRPr="00294BA3">
        <w:rPr>
          <w:rFonts w:ascii="Times New Roman" w:hAnsi="Times New Roman" w:cs="Times New Roman"/>
          <w:sz w:val="26"/>
          <w:szCs w:val="26"/>
        </w:rPr>
        <w:t>%</w:t>
      </w:r>
      <w:r w:rsidRPr="00294BA3">
        <w:rPr>
          <w:rFonts w:ascii="Times New Roman" w:hAnsi="Times New Roman" w:cs="Times New Roman"/>
          <w:sz w:val="26"/>
          <w:szCs w:val="26"/>
        </w:rPr>
        <w:t xml:space="preserve"> от годовых бюджетных назнач</w:t>
      </w:r>
      <w:r w:rsidRPr="00294BA3">
        <w:rPr>
          <w:rFonts w:ascii="Times New Roman" w:hAnsi="Times New Roman" w:cs="Times New Roman"/>
          <w:sz w:val="26"/>
          <w:szCs w:val="26"/>
        </w:rPr>
        <w:t>е</w:t>
      </w:r>
      <w:r w:rsidRPr="00294BA3">
        <w:rPr>
          <w:rFonts w:ascii="Times New Roman" w:hAnsi="Times New Roman" w:cs="Times New Roman"/>
          <w:sz w:val="26"/>
          <w:szCs w:val="26"/>
        </w:rPr>
        <w:t>ний.</w:t>
      </w:r>
      <w:r w:rsidR="002F0C54">
        <w:rPr>
          <w:rFonts w:ascii="Times New Roman" w:hAnsi="Times New Roman" w:cs="Times New Roman"/>
          <w:sz w:val="26"/>
          <w:szCs w:val="26"/>
        </w:rPr>
        <w:t xml:space="preserve"> </w:t>
      </w:r>
      <w:r w:rsidRPr="00294BA3">
        <w:rPr>
          <w:rFonts w:ascii="Times New Roman" w:hAnsi="Times New Roman" w:cs="Times New Roman"/>
          <w:sz w:val="26"/>
          <w:szCs w:val="26"/>
        </w:rPr>
        <w:t xml:space="preserve">Министерству здравоохранения Челябинской области и </w:t>
      </w:r>
      <w:r w:rsidR="00294BA3" w:rsidRPr="00294BA3">
        <w:rPr>
          <w:rFonts w:ascii="Times New Roman" w:hAnsi="Times New Roman" w:cs="Times New Roman"/>
          <w:sz w:val="26"/>
          <w:szCs w:val="26"/>
        </w:rPr>
        <w:t>ЧОФОМС</w:t>
      </w:r>
      <w:r w:rsidRPr="00294BA3">
        <w:rPr>
          <w:rFonts w:ascii="Times New Roman" w:hAnsi="Times New Roman" w:cs="Times New Roman"/>
          <w:sz w:val="26"/>
          <w:szCs w:val="26"/>
        </w:rPr>
        <w:t xml:space="preserve"> рекомендов</w:t>
      </w:r>
      <w:r w:rsidRPr="00294BA3">
        <w:rPr>
          <w:rFonts w:ascii="Times New Roman" w:hAnsi="Times New Roman" w:cs="Times New Roman"/>
          <w:sz w:val="26"/>
          <w:szCs w:val="26"/>
        </w:rPr>
        <w:t>а</w:t>
      </w:r>
      <w:r w:rsidRPr="00294BA3">
        <w:rPr>
          <w:rFonts w:ascii="Times New Roman" w:hAnsi="Times New Roman" w:cs="Times New Roman"/>
          <w:sz w:val="26"/>
          <w:szCs w:val="26"/>
        </w:rPr>
        <w:t>но принять меры по обеспечению своевременного и в полном объеме освоения средств на выполнение территориальной программы ОМС.</w:t>
      </w:r>
    </w:p>
    <w:p w:rsidR="00315BFC" w:rsidRPr="002F0C54" w:rsidRDefault="00315BFC" w:rsidP="0060777C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574242" w:rsidRPr="00DE7091" w:rsidRDefault="00574242" w:rsidP="00574242">
      <w:pPr>
        <w:spacing w:line="360" w:lineRule="auto"/>
        <w:ind w:right="34" w:firstLine="709"/>
        <w:jc w:val="both"/>
        <w:rPr>
          <w:sz w:val="26"/>
          <w:szCs w:val="26"/>
        </w:rPr>
      </w:pPr>
      <w:r w:rsidRPr="00DE7091">
        <w:rPr>
          <w:sz w:val="26"/>
          <w:szCs w:val="26"/>
        </w:rPr>
        <w:t>По вопросам деятельности КСП области за отчетный период:</w:t>
      </w:r>
    </w:p>
    <w:p w:rsidR="0060777C" w:rsidRPr="0060777C" w:rsidRDefault="00574242" w:rsidP="00574242">
      <w:pPr>
        <w:pStyle w:val="a8"/>
        <w:spacing w:after="0" w:line="360" w:lineRule="auto"/>
        <w:ind w:firstLine="708"/>
        <w:jc w:val="both"/>
        <w:rPr>
          <w:spacing w:val="-4"/>
          <w:sz w:val="26"/>
          <w:szCs w:val="26"/>
        </w:rPr>
      </w:pPr>
      <w:r w:rsidRPr="0060777C">
        <w:rPr>
          <w:rFonts w:eastAsia="Calibri"/>
          <w:spacing w:val="-4"/>
          <w:sz w:val="26"/>
          <w:szCs w:val="26"/>
        </w:rPr>
        <w:t xml:space="preserve">1) </w:t>
      </w:r>
      <w:r w:rsidR="0060777C" w:rsidRPr="0060777C">
        <w:rPr>
          <w:rFonts w:eastAsia="Calibri"/>
          <w:spacing w:val="-4"/>
          <w:sz w:val="26"/>
          <w:szCs w:val="26"/>
        </w:rPr>
        <w:t>в</w:t>
      </w:r>
      <w:r w:rsidR="0060777C" w:rsidRPr="0060777C">
        <w:rPr>
          <w:spacing w:val="-4"/>
          <w:sz w:val="26"/>
          <w:szCs w:val="26"/>
        </w:rPr>
        <w:t xml:space="preserve"> целях приведения в соответствие с федеральным законодательством внесены изменения в</w:t>
      </w:r>
      <w:r w:rsidR="0060777C" w:rsidRPr="0060777C">
        <w:rPr>
          <w:rFonts w:eastAsia="Calibri"/>
          <w:spacing w:val="-4"/>
          <w:sz w:val="26"/>
          <w:szCs w:val="26"/>
        </w:rPr>
        <w:t xml:space="preserve"> </w:t>
      </w:r>
      <w:r w:rsidR="00D32B0F" w:rsidRPr="0060777C">
        <w:rPr>
          <w:rFonts w:eastAsia="Calibri"/>
          <w:spacing w:val="-4"/>
          <w:sz w:val="26"/>
          <w:szCs w:val="26"/>
        </w:rPr>
        <w:t xml:space="preserve">статью 6 Закона области </w:t>
      </w:r>
      <w:r w:rsidR="00D32B0F" w:rsidRPr="0060777C">
        <w:rPr>
          <w:rFonts w:eastAsia="Calibri"/>
          <w:b/>
          <w:spacing w:val="-4"/>
          <w:sz w:val="26"/>
          <w:szCs w:val="26"/>
        </w:rPr>
        <w:t>«О Контрольно-счетной палате Челябинской области»</w:t>
      </w:r>
      <w:r w:rsidR="00D32B0F" w:rsidRPr="0060777C">
        <w:rPr>
          <w:rFonts w:eastAsia="Calibri"/>
          <w:spacing w:val="-4"/>
          <w:sz w:val="26"/>
          <w:szCs w:val="26"/>
        </w:rPr>
        <w:t>, п</w:t>
      </w:r>
      <w:r w:rsidR="00D32B0F" w:rsidRPr="0060777C">
        <w:rPr>
          <w:spacing w:val="-4"/>
          <w:sz w:val="26"/>
          <w:szCs w:val="26"/>
        </w:rPr>
        <w:t>редусматривающие осуществление контроля за расходами председателя КСП, его заместителя и аудиторов, что является следующим этапом реализации госуда</w:t>
      </w:r>
      <w:r w:rsidR="00D32B0F" w:rsidRPr="0060777C">
        <w:rPr>
          <w:spacing w:val="-4"/>
          <w:sz w:val="26"/>
          <w:szCs w:val="26"/>
        </w:rPr>
        <w:t>р</w:t>
      </w:r>
      <w:r w:rsidR="00D32B0F" w:rsidRPr="0060777C">
        <w:rPr>
          <w:spacing w:val="-4"/>
          <w:sz w:val="26"/>
          <w:szCs w:val="26"/>
        </w:rPr>
        <w:t xml:space="preserve">ственной </w:t>
      </w:r>
      <w:proofErr w:type="spellStart"/>
      <w:r w:rsidR="00D32B0F" w:rsidRPr="0060777C">
        <w:rPr>
          <w:spacing w:val="-4"/>
          <w:sz w:val="26"/>
          <w:szCs w:val="26"/>
        </w:rPr>
        <w:t>антикоррупционной</w:t>
      </w:r>
      <w:proofErr w:type="spellEnd"/>
      <w:r w:rsidR="00D32B0F" w:rsidRPr="0060777C">
        <w:rPr>
          <w:spacing w:val="-4"/>
          <w:sz w:val="26"/>
          <w:szCs w:val="26"/>
        </w:rPr>
        <w:t xml:space="preserve"> политики после установления контроля над их доходами</w:t>
      </w:r>
      <w:r w:rsidR="0060777C" w:rsidRPr="0060777C">
        <w:rPr>
          <w:spacing w:val="-4"/>
          <w:sz w:val="26"/>
          <w:szCs w:val="26"/>
        </w:rPr>
        <w:t>;</w:t>
      </w:r>
    </w:p>
    <w:p w:rsidR="00574242" w:rsidRPr="00E412AF" w:rsidRDefault="0060777C" w:rsidP="00574242">
      <w:pPr>
        <w:pStyle w:val="a8"/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2) </w:t>
      </w:r>
      <w:r w:rsidR="00574242">
        <w:rPr>
          <w:rFonts w:eastAsia="Calibri"/>
          <w:sz w:val="26"/>
          <w:szCs w:val="26"/>
        </w:rPr>
        <w:t>р</w:t>
      </w:r>
      <w:r w:rsidR="00574242" w:rsidRPr="00E412AF">
        <w:rPr>
          <w:rFonts w:eastAsia="Calibri"/>
          <w:sz w:val="26"/>
          <w:szCs w:val="26"/>
        </w:rPr>
        <w:t>ассмотрен отчет о работе КСП области за 2012 год и принято постановл</w:t>
      </w:r>
      <w:r w:rsidR="00574242" w:rsidRPr="00E412AF">
        <w:rPr>
          <w:rFonts w:eastAsia="Calibri"/>
          <w:sz w:val="26"/>
          <w:szCs w:val="26"/>
        </w:rPr>
        <w:t>е</w:t>
      </w:r>
      <w:r w:rsidR="00574242" w:rsidRPr="00E412AF">
        <w:rPr>
          <w:rFonts w:eastAsia="Calibri"/>
          <w:sz w:val="26"/>
          <w:szCs w:val="26"/>
        </w:rPr>
        <w:t xml:space="preserve">ние Законодательного Собрания области с рекомендациями КСП о </w:t>
      </w:r>
      <w:r w:rsidR="00574242" w:rsidRPr="00E412AF">
        <w:rPr>
          <w:sz w:val="26"/>
          <w:szCs w:val="26"/>
        </w:rPr>
        <w:t>принятии соотве</w:t>
      </w:r>
      <w:r w:rsidR="00574242" w:rsidRPr="00E412AF">
        <w:rPr>
          <w:sz w:val="26"/>
          <w:szCs w:val="26"/>
        </w:rPr>
        <w:t>т</w:t>
      </w:r>
      <w:r w:rsidR="00574242" w:rsidRPr="00E412AF">
        <w:rPr>
          <w:sz w:val="26"/>
          <w:szCs w:val="26"/>
        </w:rPr>
        <w:t>ствующих мер по обеспечению устранения в полном объеме проверенными органами и организациями выявленных финансовых нарушений, в том числе связанных с нец</w:t>
      </w:r>
      <w:r w:rsidR="00574242" w:rsidRPr="00E412AF">
        <w:rPr>
          <w:sz w:val="26"/>
          <w:szCs w:val="26"/>
        </w:rPr>
        <w:t>е</w:t>
      </w:r>
      <w:r w:rsidR="00574242" w:rsidRPr="00E412AF">
        <w:rPr>
          <w:sz w:val="26"/>
          <w:szCs w:val="26"/>
        </w:rPr>
        <w:t>левым и неэффективным ис</w:t>
      </w:r>
      <w:r w:rsidR="00574242">
        <w:rPr>
          <w:sz w:val="26"/>
          <w:szCs w:val="26"/>
        </w:rPr>
        <w:t>пользованием бюджетных средств;</w:t>
      </w:r>
    </w:p>
    <w:p w:rsidR="00574242" w:rsidRPr="00E412AF" w:rsidRDefault="0060777C" w:rsidP="00574242">
      <w:pPr>
        <w:pStyle w:val="a8"/>
        <w:tabs>
          <w:tab w:val="left" w:pos="3060"/>
        </w:tabs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74242">
        <w:rPr>
          <w:sz w:val="26"/>
          <w:szCs w:val="26"/>
        </w:rPr>
        <w:t>) в</w:t>
      </w:r>
      <w:r w:rsidR="00574242" w:rsidRPr="00E412AF">
        <w:rPr>
          <w:sz w:val="26"/>
          <w:szCs w:val="26"/>
        </w:rPr>
        <w:t xml:space="preserve"> новой редакции принято постановление ЗСО </w:t>
      </w:r>
      <w:r w:rsidR="00574242" w:rsidRPr="00E412AF">
        <w:rPr>
          <w:b/>
          <w:sz w:val="26"/>
          <w:szCs w:val="26"/>
        </w:rPr>
        <w:t>«Об утверждении формы отчета о работе Контрольно-счетной палаты Челябинской области за год и ук</w:t>
      </w:r>
      <w:r w:rsidR="00574242" w:rsidRPr="00E412AF">
        <w:rPr>
          <w:b/>
          <w:sz w:val="26"/>
          <w:szCs w:val="26"/>
        </w:rPr>
        <w:t>а</w:t>
      </w:r>
      <w:r w:rsidR="00574242" w:rsidRPr="00E412AF">
        <w:rPr>
          <w:b/>
          <w:sz w:val="26"/>
          <w:szCs w:val="26"/>
        </w:rPr>
        <w:t>заний по ее заполнению»,</w:t>
      </w:r>
      <w:r w:rsidR="00574242" w:rsidRPr="00E412AF">
        <w:rPr>
          <w:sz w:val="26"/>
          <w:szCs w:val="26"/>
        </w:rPr>
        <w:t xml:space="preserve"> в котором </w:t>
      </w:r>
      <w:r w:rsidR="00574242" w:rsidRPr="00E412AF">
        <w:rPr>
          <w:bCs/>
          <w:sz w:val="26"/>
          <w:szCs w:val="26"/>
        </w:rPr>
        <w:t xml:space="preserve">уточнен ряд показателей, в том числе </w:t>
      </w:r>
      <w:r w:rsidR="00574242" w:rsidRPr="00E412AF">
        <w:rPr>
          <w:sz w:val="26"/>
          <w:szCs w:val="26"/>
        </w:rPr>
        <w:t>отдельной строкой будут отражаться сведения об устраненных нарушениях, выявленных в пр</w:t>
      </w:r>
      <w:r w:rsidR="00574242" w:rsidRPr="00E412AF">
        <w:rPr>
          <w:sz w:val="26"/>
          <w:szCs w:val="26"/>
        </w:rPr>
        <w:t>о</w:t>
      </w:r>
      <w:r w:rsidR="00574242" w:rsidRPr="00E412AF">
        <w:rPr>
          <w:sz w:val="26"/>
          <w:szCs w:val="26"/>
        </w:rPr>
        <w:t>шлые периоды, что позволит реально оценивать полноту и своевременность устран</w:t>
      </w:r>
      <w:r w:rsidR="00574242" w:rsidRPr="00E412AF">
        <w:rPr>
          <w:sz w:val="26"/>
          <w:szCs w:val="26"/>
        </w:rPr>
        <w:t>е</w:t>
      </w:r>
      <w:r w:rsidR="00574242" w:rsidRPr="00E412AF">
        <w:rPr>
          <w:sz w:val="26"/>
          <w:szCs w:val="26"/>
        </w:rPr>
        <w:t xml:space="preserve">ния выявляемых нарушений. </w:t>
      </w:r>
    </w:p>
    <w:p w:rsidR="00574242" w:rsidRPr="00E412AF" w:rsidRDefault="0060777C" w:rsidP="00574242">
      <w:pPr>
        <w:spacing w:line="360" w:lineRule="auto"/>
        <w:ind w:firstLine="708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4</w:t>
      </w:r>
      <w:r w:rsidR="002810FE">
        <w:rPr>
          <w:sz w:val="26"/>
          <w:szCs w:val="26"/>
        </w:rPr>
        <w:t>)</w:t>
      </w:r>
      <w:r w:rsidR="00A12A18">
        <w:rPr>
          <w:sz w:val="26"/>
          <w:szCs w:val="26"/>
        </w:rPr>
        <w:t xml:space="preserve"> е</w:t>
      </w:r>
      <w:r w:rsidR="00574242" w:rsidRPr="00E412AF">
        <w:rPr>
          <w:sz w:val="26"/>
          <w:szCs w:val="26"/>
        </w:rPr>
        <w:t xml:space="preserve">жемесячно рассматривались отчеты аудиторов КСП ЧО по результатам проведенных </w:t>
      </w:r>
      <w:r w:rsidR="00574242">
        <w:rPr>
          <w:sz w:val="26"/>
          <w:szCs w:val="26"/>
        </w:rPr>
        <w:t>контрольных мероприятий, в том числе р</w:t>
      </w:r>
      <w:r w:rsidR="00574242" w:rsidRPr="00E412AF">
        <w:rPr>
          <w:sz w:val="26"/>
          <w:szCs w:val="26"/>
        </w:rPr>
        <w:t>ассмотрена и</w:t>
      </w:r>
      <w:r w:rsidR="00574242" w:rsidRPr="00E412AF">
        <w:rPr>
          <w:bCs/>
          <w:spacing w:val="-6"/>
          <w:sz w:val="26"/>
          <w:szCs w:val="26"/>
        </w:rPr>
        <w:t xml:space="preserve">нформация </w:t>
      </w:r>
      <w:r w:rsidR="00574242" w:rsidRPr="00E412AF">
        <w:rPr>
          <w:spacing w:val="-6"/>
          <w:sz w:val="26"/>
          <w:szCs w:val="26"/>
        </w:rPr>
        <w:t>КСП ЧО о результатах 2 экспертно-аналитических мероприятий:</w:t>
      </w:r>
    </w:p>
    <w:p w:rsidR="00574242" w:rsidRPr="00E4300C" w:rsidRDefault="00574242" w:rsidP="00574242">
      <w:pPr>
        <w:spacing w:line="360" w:lineRule="auto"/>
        <w:ind w:firstLine="708"/>
        <w:jc w:val="both"/>
        <w:rPr>
          <w:spacing w:val="-8"/>
          <w:sz w:val="26"/>
          <w:szCs w:val="26"/>
        </w:rPr>
      </w:pPr>
      <w:r w:rsidRPr="00E4300C">
        <w:rPr>
          <w:spacing w:val="-8"/>
          <w:sz w:val="26"/>
          <w:szCs w:val="26"/>
        </w:rPr>
        <w:t>1</w:t>
      </w:r>
      <w:r w:rsidR="00A12A18">
        <w:rPr>
          <w:spacing w:val="-8"/>
          <w:sz w:val="26"/>
          <w:szCs w:val="26"/>
        </w:rPr>
        <w:t>.</w:t>
      </w:r>
      <w:r w:rsidRPr="00E4300C">
        <w:rPr>
          <w:spacing w:val="-8"/>
          <w:sz w:val="26"/>
          <w:szCs w:val="26"/>
        </w:rPr>
        <w:t xml:space="preserve"> «Проверка эффективности расходования средств </w:t>
      </w:r>
      <w:proofErr w:type="spellStart"/>
      <w:r w:rsidRPr="00E4300C">
        <w:rPr>
          <w:spacing w:val="-8"/>
          <w:sz w:val="26"/>
          <w:szCs w:val="26"/>
        </w:rPr>
        <w:t>госкорпорации</w:t>
      </w:r>
      <w:proofErr w:type="spellEnd"/>
      <w:r w:rsidRPr="00E4300C">
        <w:rPr>
          <w:spacing w:val="-8"/>
          <w:sz w:val="26"/>
          <w:szCs w:val="26"/>
        </w:rPr>
        <w:t xml:space="preserve"> – Фонд</w:t>
      </w:r>
      <w:r>
        <w:rPr>
          <w:spacing w:val="-8"/>
          <w:sz w:val="26"/>
          <w:szCs w:val="26"/>
        </w:rPr>
        <w:t>а</w:t>
      </w:r>
      <w:r w:rsidRPr="00E4300C">
        <w:rPr>
          <w:spacing w:val="-8"/>
          <w:sz w:val="26"/>
          <w:szCs w:val="26"/>
        </w:rPr>
        <w:t xml:space="preserve"> содейс</w:t>
      </w:r>
      <w:r w:rsidRPr="00E4300C">
        <w:rPr>
          <w:spacing w:val="-8"/>
          <w:sz w:val="26"/>
          <w:szCs w:val="26"/>
        </w:rPr>
        <w:t>т</w:t>
      </w:r>
      <w:r w:rsidRPr="00E4300C">
        <w:rPr>
          <w:spacing w:val="-8"/>
          <w:sz w:val="26"/>
          <w:szCs w:val="26"/>
        </w:rPr>
        <w:t>вия реформированию ЖКХ и средств долевого финансирования, направленных на капр</w:t>
      </w:r>
      <w:r w:rsidRPr="00E4300C">
        <w:rPr>
          <w:spacing w:val="-8"/>
          <w:sz w:val="26"/>
          <w:szCs w:val="26"/>
        </w:rPr>
        <w:t>е</w:t>
      </w:r>
      <w:r w:rsidRPr="00E4300C">
        <w:rPr>
          <w:spacing w:val="-8"/>
          <w:sz w:val="26"/>
          <w:szCs w:val="26"/>
        </w:rPr>
        <w:t xml:space="preserve">монт многоквартирных домов и на переселение граждан из аварийного жилищного фонда, в </w:t>
      </w:r>
      <w:r w:rsidRPr="00E4300C">
        <w:rPr>
          <w:spacing w:val="-8"/>
          <w:sz w:val="26"/>
          <w:szCs w:val="26"/>
        </w:rPr>
        <w:lastRenderedPageBreak/>
        <w:t xml:space="preserve">субъектах РФ». Депутатами комитета рекомендовано КСП области </w:t>
      </w:r>
      <w:r w:rsidRPr="00E4300C">
        <w:rPr>
          <w:bCs/>
          <w:spacing w:val="-8"/>
          <w:sz w:val="26"/>
          <w:szCs w:val="26"/>
        </w:rPr>
        <w:t xml:space="preserve">продолжить контроль за исполнением проверенными органами и организациями </w:t>
      </w:r>
      <w:r w:rsidRPr="00E4300C">
        <w:rPr>
          <w:spacing w:val="-8"/>
          <w:sz w:val="26"/>
          <w:szCs w:val="26"/>
        </w:rPr>
        <w:t>представлений КСП области;</w:t>
      </w:r>
    </w:p>
    <w:p w:rsidR="00574242" w:rsidRPr="00E412AF" w:rsidRDefault="00574242" w:rsidP="00574242">
      <w:pPr>
        <w:spacing w:line="360" w:lineRule="auto"/>
        <w:ind w:firstLine="708"/>
        <w:jc w:val="both"/>
        <w:rPr>
          <w:spacing w:val="-6"/>
          <w:sz w:val="26"/>
          <w:szCs w:val="26"/>
        </w:rPr>
      </w:pPr>
      <w:r w:rsidRPr="00E412AF">
        <w:rPr>
          <w:spacing w:val="-6"/>
          <w:sz w:val="26"/>
          <w:szCs w:val="26"/>
        </w:rPr>
        <w:t>2</w:t>
      </w:r>
      <w:r w:rsidR="00A12A18">
        <w:rPr>
          <w:spacing w:val="-6"/>
          <w:sz w:val="26"/>
          <w:szCs w:val="26"/>
        </w:rPr>
        <w:t>.</w:t>
      </w:r>
      <w:r w:rsidRPr="00E412AF">
        <w:rPr>
          <w:spacing w:val="-6"/>
          <w:sz w:val="26"/>
          <w:szCs w:val="26"/>
        </w:rPr>
        <w:t xml:space="preserve"> «Соблюдение установленного порядка приватизации государственного имущес</w:t>
      </w:r>
      <w:r w:rsidRPr="00E412AF">
        <w:rPr>
          <w:spacing w:val="-6"/>
          <w:sz w:val="26"/>
          <w:szCs w:val="26"/>
        </w:rPr>
        <w:t>т</w:t>
      </w:r>
      <w:r w:rsidRPr="00E412AF">
        <w:rPr>
          <w:spacing w:val="-6"/>
          <w:sz w:val="26"/>
          <w:szCs w:val="26"/>
        </w:rPr>
        <w:t xml:space="preserve">ва Челябинской области (выборочно)». </w:t>
      </w:r>
      <w:r w:rsidRPr="00E412AF">
        <w:rPr>
          <w:bCs/>
          <w:sz w:val="26"/>
          <w:szCs w:val="26"/>
        </w:rPr>
        <w:t>Для устранения выявленных нарушений депут</w:t>
      </w:r>
      <w:r w:rsidRPr="00E412AF">
        <w:rPr>
          <w:bCs/>
          <w:sz w:val="26"/>
          <w:szCs w:val="26"/>
        </w:rPr>
        <w:t>а</w:t>
      </w:r>
      <w:r w:rsidRPr="00E412AF">
        <w:rPr>
          <w:bCs/>
          <w:sz w:val="26"/>
          <w:szCs w:val="26"/>
        </w:rPr>
        <w:t xml:space="preserve">тами комитета </w:t>
      </w:r>
      <w:r w:rsidRPr="00E412AF">
        <w:rPr>
          <w:spacing w:val="-6"/>
          <w:sz w:val="26"/>
          <w:szCs w:val="26"/>
        </w:rPr>
        <w:t>рекомендовано:</w:t>
      </w:r>
    </w:p>
    <w:p w:rsidR="00574242" w:rsidRPr="00E4300C" w:rsidRDefault="00574242" w:rsidP="00574242">
      <w:pPr>
        <w:spacing w:line="360" w:lineRule="auto"/>
        <w:ind w:firstLine="708"/>
        <w:jc w:val="both"/>
        <w:rPr>
          <w:bCs/>
          <w:spacing w:val="-10"/>
          <w:sz w:val="26"/>
          <w:szCs w:val="26"/>
        </w:rPr>
      </w:pPr>
      <w:r w:rsidRPr="00E4300C">
        <w:rPr>
          <w:spacing w:val="-10"/>
          <w:sz w:val="26"/>
          <w:szCs w:val="26"/>
        </w:rPr>
        <w:t xml:space="preserve">КСП области </w:t>
      </w:r>
      <w:r w:rsidRPr="00E4300C">
        <w:rPr>
          <w:bCs/>
          <w:spacing w:val="-10"/>
          <w:sz w:val="26"/>
          <w:szCs w:val="26"/>
        </w:rPr>
        <w:t>установить конкретные сроки</w:t>
      </w:r>
      <w:r w:rsidRPr="00E4300C">
        <w:rPr>
          <w:spacing w:val="-10"/>
          <w:sz w:val="26"/>
          <w:szCs w:val="26"/>
        </w:rPr>
        <w:t xml:space="preserve"> для устранения выявленных нарушений</w:t>
      </w:r>
      <w:r w:rsidRPr="00E4300C">
        <w:rPr>
          <w:bCs/>
          <w:spacing w:val="-10"/>
          <w:sz w:val="26"/>
          <w:szCs w:val="26"/>
        </w:rPr>
        <w:t>;</w:t>
      </w:r>
    </w:p>
    <w:p w:rsidR="00574242" w:rsidRDefault="00574242" w:rsidP="00574242">
      <w:pPr>
        <w:spacing w:line="360" w:lineRule="auto"/>
        <w:ind w:firstLine="708"/>
        <w:jc w:val="both"/>
        <w:rPr>
          <w:sz w:val="26"/>
          <w:szCs w:val="26"/>
        </w:rPr>
      </w:pPr>
      <w:r w:rsidRPr="00E412AF">
        <w:rPr>
          <w:sz w:val="26"/>
          <w:szCs w:val="26"/>
        </w:rPr>
        <w:t>Министерству промышленности и природных ресурсов ЧО, ГСБУ «Челяби</w:t>
      </w:r>
      <w:r w:rsidRPr="00E412AF">
        <w:rPr>
          <w:sz w:val="26"/>
          <w:szCs w:val="26"/>
        </w:rPr>
        <w:t>н</w:t>
      </w:r>
      <w:r w:rsidRPr="00E412AF">
        <w:rPr>
          <w:sz w:val="26"/>
          <w:szCs w:val="26"/>
        </w:rPr>
        <w:t>ский областной фонд имущества» принять необходимые меры по устранению выя</w:t>
      </w:r>
      <w:r w:rsidRPr="00E412AF">
        <w:rPr>
          <w:sz w:val="26"/>
          <w:szCs w:val="26"/>
        </w:rPr>
        <w:t>в</w:t>
      </w:r>
      <w:r w:rsidRPr="00E412AF">
        <w:rPr>
          <w:sz w:val="26"/>
          <w:szCs w:val="26"/>
        </w:rPr>
        <w:t xml:space="preserve">ленных нарушений </w:t>
      </w:r>
      <w:r w:rsidRPr="00E412AF">
        <w:rPr>
          <w:bCs/>
          <w:sz w:val="26"/>
          <w:szCs w:val="26"/>
        </w:rPr>
        <w:t>и по привлечению к ответственности виновных должностных лиц</w:t>
      </w:r>
      <w:r w:rsidRPr="00E412AF">
        <w:rPr>
          <w:sz w:val="26"/>
          <w:szCs w:val="26"/>
        </w:rPr>
        <w:t>.</w:t>
      </w:r>
    </w:p>
    <w:p w:rsidR="00574242" w:rsidRPr="00574242" w:rsidRDefault="00574242" w:rsidP="0060777C">
      <w:pPr>
        <w:ind w:firstLine="708"/>
        <w:jc w:val="both"/>
        <w:rPr>
          <w:sz w:val="12"/>
          <w:szCs w:val="12"/>
        </w:rPr>
      </w:pPr>
    </w:p>
    <w:p w:rsidR="00E31C47" w:rsidRPr="00E412AF" w:rsidRDefault="00E31C47" w:rsidP="00A63807">
      <w:pPr>
        <w:spacing w:line="360" w:lineRule="auto"/>
        <w:ind w:firstLine="851"/>
        <w:jc w:val="both"/>
        <w:rPr>
          <w:spacing w:val="-2"/>
          <w:sz w:val="26"/>
          <w:szCs w:val="26"/>
        </w:rPr>
      </w:pPr>
      <w:r w:rsidRPr="00E412AF">
        <w:rPr>
          <w:spacing w:val="-2"/>
          <w:sz w:val="26"/>
          <w:szCs w:val="26"/>
        </w:rPr>
        <w:t>Велась работа по совершенствованию федерального законодательства по ко</w:t>
      </w:r>
      <w:r w:rsidRPr="00E412AF">
        <w:rPr>
          <w:spacing w:val="-2"/>
          <w:sz w:val="26"/>
          <w:szCs w:val="26"/>
        </w:rPr>
        <w:t>м</w:t>
      </w:r>
      <w:r w:rsidRPr="00E412AF">
        <w:rPr>
          <w:spacing w:val="-2"/>
          <w:sz w:val="26"/>
          <w:szCs w:val="26"/>
        </w:rPr>
        <w:t>петенции комитета путем рассмотрения законопроектов, поступающих из Государс</w:t>
      </w:r>
      <w:r w:rsidRPr="00E412AF">
        <w:rPr>
          <w:spacing w:val="-2"/>
          <w:sz w:val="26"/>
          <w:szCs w:val="26"/>
        </w:rPr>
        <w:t>т</w:t>
      </w:r>
      <w:r w:rsidRPr="00E412AF">
        <w:rPr>
          <w:spacing w:val="-2"/>
          <w:sz w:val="26"/>
          <w:szCs w:val="26"/>
        </w:rPr>
        <w:t>венной  Думы Федерального Собрания Российской Федерации и других субъектов Ро</w:t>
      </w:r>
      <w:r w:rsidRPr="00E412AF">
        <w:rPr>
          <w:spacing w:val="-2"/>
          <w:sz w:val="26"/>
          <w:szCs w:val="26"/>
        </w:rPr>
        <w:t>с</w:t>
      </w:r>
      <w:r w:rsidRPr="00E412AF">
        <w:rPr>
          <w:spacing w:val="-2"/>
          <w:sz w:val="26"/>
          <w:szCs w:val="26"/>
        </w:rPr>
        <w:t xml:space="preserve">сийской Федерации.  </w:t>
      </w:r>
    </w:p>
    <w:p w:rsidR="003677BF" w:rsidRDefault="00E31C47" w:rsidP="00A63807">
      <w:pPr>
        <w:spacing w:line="360" w:lineRule="auto"/>
        <w:ind w:firstLine="851"/>
        <w:jc w:val="both"/>
        <w:rPr>
          <w:spacing w:val="-4"/>
          <w:sz w:val="26"/>
          <w:szCs w:val="26"/>
        </w:rPr>
      </w:pPr>
      <w:r w:rsidRPr="00E412AF">
        <w:rPr>
          <w:spacing w:val="-4"/>
          <w:sz w:val="26"/>
          <w:szCs w:val="26"/>
        </w:rPr>
        <w:t>В январе текущего года были подготовлены решения Президиума Законодател</w:t>
      </w:r>
      <w:r w:rsidRPr="00E412AF">
        <w:rPr>
          <w:spacing w:val="-4"/>
          <w:sz w:val="26"/>
          <w:szCs w:val="26"/>
        </w:rPr>
        <w:t>ь</w:t>
      </w:r>
      <w:r w:rsidRPr="00E412AF">
        <w:rPr>
          <w:spacing w:val="-4"/>
          <w:sz w:val="26"/>
          <w:szCs w:val="26"/>
        </w:rPr>
        <w:t>ного Собрания в поддержку 2-х проектов федеральных законов, внесенных Правител</w:t>
      </w:r>
      <w:r w:rsidRPr="00E412AF">
        <w:rPr>
          <w:spacing w:val="-4"/>
          <w:sz w:val="26"/>
          <w:szCs w:val="26"/>
        </w:rPr>
        <w:t>ь</w:t>
      </w:r>
      <w:r w:rsidRPr="00E412AF">
        <w:rPr>
          <w:spacing w:val="-4"/>
          <w:sz w:val="26"/>
          <w:szCs w:val="26"/>
        </w:rPr>
        <w:t>ством Российской Федерации в декабре 2012 года в Государственную Думу Федеральн</w:t>
      </w:r>
      <w:r w:rsidRPr="00E412AF">
        <w:rPr>
          <w:spacing w:val="-4"/>
          <w:sz w:val="26"/>
          <w:szCs w:val="26"/>
        </w:rPr>
        <w:t>о</w:t>
      </w:r>
      <w:r w:rsidRPr="00E412AF">
        <w:rPr>
          <w:spacing w:val="-4"/>
          <w:sz w:val="26"/>
          <w:szCs w:val="26"/>
        </w:rPr>
        <w:t xml:space="preserve">го Собрания Российской Федерации, </w:t>
      </w:r>
      <w:r w:rsidR="003677BF">
        <w:rPr>
          <w:spacing w:val="-4"/>
          <w:sz w:val="26"/>
          <w:szCs w:val="26"/>
        </w:rPr>
        <w:t>предусматривающих:</w:t>
      </w:r>
    </w:p>
    <w:p w:rsidR="003677BF" w:rsidRDefault="00E31C47" w:rsidP="00A63807">
      <w:pPr>
        <w:spacing w:line="360" w:lineRule="auto"/>
        <w:ind w:firstLine="851"/>
        <w:jc w:val="both"/>
        <w:rPr>
          <w:spacing w:val="-4"/>
          <w:sz w:val="26"/>
          <w:szCs w:val="26"/>
        </w:rPr>
      </w:pPr>
      <w:r w:rsidRPr="00E412AF">
        <w:rPr>
          <w:spacing w:val="-4"/>
          <w:sz w:val="26"/>
          <w:szCs w:val="26"/>
        </w:rPr>
        <w:t>совершенствование порядка досудебного рассмотрения споров между налог</w:t>
      </w:r>
      <w:r w:rsidRPr="00E412AF">
        <w:rPr>
          <w:spacing w:val="-4"/>
          <w:sz w:val="26"/>
          <w:szCs w:val="26"/>
        </w:rPr>
        <w:t>о</w:t>
      </w:r>
      <w:r w:rsidRPr="00E412AF">
        <w:rPr>
          <w:spacing w:val="-4"/>
          <w:sz w:val="26"/>
          <w:szCs w:val="26"/>
        </w:rPr>
        <w:t xml:space="preserve">выми органами и налогоплательщиками, </w:t>
      </w:r>
      <w:r w:rsidR="003677BF">
        <w:rPr>
          <w:spacing w:val="-4"/>
          <w:sz w:val="26"/>
          <w:szCs w:val="26"/>
        </w:rPr>
        <w:t xml:space="preserve"> что создаёт </w:t>
      </w:r>
      <w:r w:rsidRPr="00E412AF">
        <w:rPr>
          <w:spacing w:val="-4"/>
          <w:sz w:val="26"/>
          <w:szCs w:val="26"/>
        </w:rPr>
        <w:t xml:space="preserve"> благоприятные условия для пре</w:t>
      </w:r>
      <w:r w:rsidRPr="00E412AF">
        <w:rPr>
          <w:spacing w:val="-4"/>
          <w:sz w:val="26"/>
          <w:szCs w:val="26"/>
        </w:rPr>
        <w:t>д</w:t>
      </w:r>
      <w:r w:rsidRPr="00E412AF">
        <w:rPr>
          <w:spacing w:val="-4"/>
          <w:sz w:val="26"/>
          <w:szCs w:val="26"/>
        </w:rPr>
        <w:t>принимателей по урегулированию споров без обращения в суд</w:t>
      </w:r>
      <w:r w:rsidR="003677BF">
        <w:rPr>
          <w:spacing w:val="-4"/>
          <w:sz w:val="26"/>
          <w:szCs w:val="26"/>
        </w:rPr>
        <w:t>;</w:t>
      </w:r>
    </w:p>
    <w:p w:rsidR="00E31C47" w:rsidRPr="00050E2B" w:rsidRDefault="00E31C47" w:rsidP="00A63807">
      <w:pPr>
        <w:spacing w:line="360" w:lineRule="auto"/>
        <w:ind w:firstLine="851"/>
        <w:jc w:val="both"/>
        <w:rPr>
          <w:spacing w:val="-4"/>
          <w:sz w:val="26"/>
          <w:szCs w:val="26"/>
        </w:rPr>
      </w:pPr>
      <w:r w:rsidRPr="00E412AF">
        <w:rPr>
          <w:spacing w:val="-4"/>
          <w:sz w:val="26"/>
          <w:szCs w:val="26"/>
        </w:rPr>
        <w:t>создание условий для предотвращения, выявления и пресечения незаконных ф</w:t>
      </w:r>
      <w:r w:rsidRPr="00E412AF">
        <w:rPr>
          <w:spacing w:val="-4"/>
          <w:sz w:val="26"/>
          <w:szCs w:val="26"/>
        </w:rPr>
        <w:t>и</w:t>
      </w:r>
      <w:r w:rsidRPr="00E412AF">
        <w:rPr>
          <w:spacing w:val="-4"/>
          <w:sz w:val="26"/>
          <w:szCs w:val="26"/>
        </w:rPr>
        <w:t>нансовых операций и ужесточение ответственности за легализацию полученных пр</w:t>
      </w:r>
      <w:r w:rsidRPr="00E412AF">
        <w:rPr>
          <w:spacing w:val="-4"/>
          <w:sz w:val="26"/>
          <w:szCs w:val="26"/>
        </w:rPr>
        <w:t>е</w:t>
      </w:r>
      <w:r w:rsidRPr="00E412AF">
        <w:rPr>
          <w:spacing w:val="-4"/>
          <w:sz w:val="26"/>
          <w:szCs w:val="26"/>
        </w:rPr>
        <w:t>ступным путем денежных средств.</w:t>
      </w:r>
    </w:p>
    <w:p w:rsidR="00E31C47" w:rsidRPr="0060777C" w:rsidRDefault="00636D62" w:rsidP="0060777C">
      <w:pPr>
        <w:spacing w:line="360" w:lineRule="auto"/>
        <w:ind w:firstLine="851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Указанные законопроекты были рассмотрены на заседаниях </w:t>
      </w:r>
      <w:proofErr w:type="spellStart"/>
      <w:r>
        <w:rPr>
          <w:spacing w:val="-4"/>
          <w:sz w:val="26"/>
          <w:szCs w:val="26"/>
        </w:rPr>
        <w:t>ГосДумы</w:t>
      </w:r>
      <w:proofErr w:type="spellEnd"/>
      <w:r>
        <w:rPr>
          <w:spacing w:val="-4"/>
          <w:sz w:val="26"/>
          <w:szCs w:val="26"/>
        </w:rPr>
        <w:t xml:space="preserve"> ФС РФ и приняты 28 июня и 2 июля </w:t>
      </w:r>
      <w:r w:rsidR="0036344F">
        <w:rPr>
          <w:spacing w:val="-4"/>
          <w:sz w:val="26"/>
          <w:szCs w:val="26"/>
        </w:rPr>
        <w:t xml:space="preserve">2013 </w:t>
      </w:r>
      <w:r>
        <w:rPr>
          <w:spacing w:val="-4"/>
          <w:sz w:val="26"/>
          <w:szCs w:val="26"/>
        </w:rPr>
        <w:t>года.</w:t>
      </w:r>
      <w:r w:rsidR="0060777C">
        <w:rPr>
          <w:spacing w:val="-4"/>
          <w:sz w:val="26"/>
          <w:szCs w:val="26"/>
        </w:rPr>
        <w:t xml:space="preserve"> </w:t>
      </w:r>
      <w:r w:rsidR="0060777C">
        <w:rPr>
          <w:spacing w:val="-2"/>
          <w:sz w:val="26"/>
          <w:szCs w:val="26"/>
        </w:rPr>
        <w:t>Их п</w:t>
      </w:r>
      <w:r w:rsidR="00E31C47" w:rsidRPr="00E412AF">
        <w:rPr>
          <w:sz w:val="26"/>
          <w:szCs w:val="26"/>
        </w:rPr>
        <w:t>ринятие будет иметь благоприятные соц</w:t>
      </w:r>
      <w:r w:rsidR="00E31C47" w:rsidRPr="00E412AF">
        <w:rPr>
          <w:sz w:val="26"/>
          <w:szCs w:val="26"/>
        </w:rPr>
        <w:t>и</w:t>
      </w:r>
      <w:r w:rsidR="00E31C47" w:rsidRPr="00E412AF">
        <w:rPr>
          <w:sz w:val="26"/>
          <w:szCs w:val="26"/>
        </w:rPr>
        <w:t>ально-экономические последствия в плане снижения уровня криминализации росси</w:t>
      </w:r>
      <w:r w:rsidR="00E31C47" w:rsidRPr="00E412AF">
        <w:rPr>
          <w:sz w:val="26"/>
          <w:szCs w:val="26"/>
        </w:rPr>
        <w:t>й</w:t>
      </w:r>
      <w:r w:rsidR="00E31C47" w:rsidRPr="00E412AF">
        <w:rPr>
          <w:sz w:val="26"/>
          <w:szCs w:val="26"/>
        </w:rPr>
        <w:t>ской экономики и соответственно улучшения инвестиционного климата.</w:t>
      </w:r>
    </w:p>
    <w:p w:rsidR="007561D3" w:rsidRPr="007561D3" w:rsidRDefault="001008C6" w:rsidP="00A63807">
      <w:pPr>
        <w:spacing w:line="360" w:lineRule="auto"/>
        <w:ind w:firstLine="708"/>
        <w:jc w:val="both"/>
        <w:rPr>
          <w:sz w:val="26"/>
          <w:szCs w:val="26"/>
        </w:rPr>
      </w:pPr>
      <w:r w:rsidRPr="007561D3">
        <w:rPr>
          <w:sz w:val="26"/>
          <w:szCs w:val="26"/>
        </w:rPr>
        <w:t>Кроме того,</w:t>
      </w:r>
      <w:r w:rsidR="00587DA1">
        <w:rPr>
          <w:sz w:val="26"/>
          <w:szCs w:val="26"/>
        </w:rPr>
        <w:t xml:space="preserve"> осуществлялось взаимодействие с федеральными органами власти по дальнейшему совершенствованию налогового и бюджетного законодательства. Так,</w:t>
      </w:r>
      <w:r w:rsidRPr="007561D3">
        <w:rPr>
          <w:sz w:val="26"/>
          <w:szCs w:val="26"/>
        </w:rPr>
        <w:t xml:space="preserve"> были разработаны и направлены в федеральные орган</w:t>
      </w:r>
      <w:r w:rsidR="007561D3" w:rsidRPr="007561D3">
        <w:rPr>
          <w:sz w:val="26"/>
          <w:szCs w:val="26"/>
        </w:rPr>
        <w:t>ы:</w:t>
      </w:r>
    </w:p>
    <w:p w:rsidR="00010255" w:rsidRPr="0060777C" w:rsidRDefault="007561D3" w:rsidP="00A63807">
      <w:pPr>
        <w:spacing w:line="360" w:lineRule="auto"/>
        <w:ind w:firstLine="708"/>
        <w:jc w:val="both"/>
        <w:rPr>
          <w:sz w:val="26"/>
          <w:szCs w:val="26"/>
        </w:rPr>
      </w:pPr>
      <w:r w:rsidRPr="0060777C">
        <w:rPr>
          <w:sz w:val="26"/>
          <w:szCs w:val="26"/>
        </w:rPr>
        <w:lastRenderedPageBreak/>
        <w:t xml:space="preserve">1) в Комиссию Совета законодателей по вопросам межбюджетных отношений и налоговому законодательству при Федеральном Собрании РФ </w:t>
      </w:r>
      <w:r w:rsidR="00010255" w:rsidRPr="0060777C">
        <w:rPr>
          <w:sz w:val="26"/>
          <w:szCs w:val="26"/>
        </w:rPr>
        <w:t>предложени</w:t>
      </w:r>
      <w:r w:rsidRPr="0060777C">
        <w:rPr>
          <w:sz w:val="26"/>
          <w:szCs w:val="26"/>
        </w:rPr>
        <w:t>я</w:t>
      </w:r>
      <w:r w:rsidR="00010255" w:rsidRPr="0060777C">
        <w:rPr>
          <w:sz w:val="26"/>
          <w:szCs w:val="26"/>
        </w:rPr>
        <w:t xml:space="preserve"> по с</w:t>
      </w:r>
      <w:r w:rsidR="00010255" w:rsidRPr="0060777C">
        <w:rPr>
          <w:sz w:val="26"/>
          <w:szCs w:val="26"/>
        </w:rPr>
        <w:t>о</w:t>
      </w:r>
      <w:r w:rsidR="00010255" w:rsidRPr="0060777C">
        <w:rPr>
          <w:sz w:val="26"/>
          <w:szCs w:val="26"/>
        </w:rPr>
        <w:t>вершенствованию законодательства РФ</w:t>
      </w:r>
      <w:r w:rsidRPr="0060777C">
        <w:rPr>
          <w:sz w:val="26"/>
          <w:szCs w:val="26"/>
        </w:rPr>
        <w:t>, касающиеся</w:t>
      </w:r>
      <w:r w:rsidR="00010255" w:rsidRPr="0060777C">
        <w:rPr>
          <w:sz w:val="26"/>
          <w:szCs w:val="26"/>
        </w:rPr>
        <w:t>:</w:t>
      </w:r>
    </w:p>
    <w:p w:rsidR="008612C5" w:rsidRPr="007561D3" w:rsidRDefault="008612C5" w:rsidP="008612C5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7561D3">
        <w:rPr>
          <w:spacing w:val="-4"/>
          <w:sz w:val="26"/>
          <w:szCs w:val="26"/>
        </w:rPr>
        <w:t>увеличени</w:t>
      </w:r>
      <w:r>
        <w:rPr>
          <w:spacing w:val="-4"/>
          <w:sz w:val="26"/>
          <w:szCs w:val="26"/>
        </w:rPr>
        <w:t>я</w:t>
      </w:r>
      <w:r w:rsidRPr="007561D3">
        <w:rPr>
          <w:spacing w:val="-4"/>
          <w:sz w:val="26"/>
          <w:szCs w:val="26"/>
        </w:rPr>
        <w:t xml:space="preserve"> размера ставки налога на прибыль организаций, зачисляемой в бю</w:t>
      </w:r>
      <w:r w:rsidRPr="007561D3">
        <w:rPr>
          <w:spacing w:val="-4"/>
          <w:sz w:val="26"/>
          <w:szCs w:val="26"/>
        </w:rPr>
        <w:t>д</w:t>
      </w:r>
      <w:r w:rsidRPr="007561D3">
        <w:rPr>
          <w:spacing w:val="-4"/>
          <w:sz w:val="26"/>
          <w:szCs w:val="26"/>
        </w:rPr>
        <w:t>жеты субъектов РФ с 18 % до 20% в целях увеличения собственной доходной базы р</w:t>
      </w:r>
      <w:r w:rsidRPr="007561D3">
        <w:rPr>
          <w:spacing w:val="-4"/>
          <w:sz w:val="26"/>
          <w:szCs w:val="26"/>
        </w:rPr>
        <w:t>е</w:t>
      </w:r>
      <w:r w:rsidRPr="007561D3">
        <w:rPr>
          <w:spacing w:val="-4"/>
          <w:sz w:val="26"/>
          <w:szCs w:val="26"/>
        </w:rPr>
        <w:t>гиона и сокращения зависимости от дотации на выравнивание бюджетной обеспеченн</w:t>
      </w:r>
      <w:r w:rsidRPr="007561D3">
        <w:rPr>
          <w:spacing w:val="-4"/>
          <w:sz w:val="26"/>
          <w:szCs w:val="26"/>
        </w:rPr>
        <w:t>о</w:t>
      </w:r>
      <w:r w:rsidRPr="007561D3">
        <w:rPr>
          <w:spacing w:val="-4"/>
          <w:sz w:val="26"/>
          <w:szCs w:val="26"/>
        </w:rPr>
        <w:t>сти, а также в связи с передачей с местного на областной уровень ряда полномочий;</w:t>
      </w:r>
    </w:p>
    <w:p w:rsidR="0092339E" w:rsidRDefault="00587DA1" w:rsidP="0092339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введения </w:t>
      </w:r>
      <w:r w:rsidR="004D31CA">
        <w:rPr>
          <w:sz w:val="26"/>
          <w:szCs w:val="26"/>
        </w:rPr>
        <w:t>на федерально</w:t>
      </w:r>
      <w:r w:rsidR="00F845D3">
        <w:rPr>
          <w:sz w:val="26"/>
          <w:szCs w:val="26"/>
        </w:rPr>
        <w:t>м</w:t>
      </w:r>
      <w:r w:rsidR="004D31CA">
        <w:rPr>
          <w:sz w:val="26"/>
          <w:szCs w:val="26"/>
        </w:rPr>
        <w:t xml:space="preserve"> уровне</w:t>
      </w:r>
      <w:r w:rsidR="00543C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платы </w:t>
      </w:r>
      <w:r w:rsidRPr="00FA2A0E">
        <w:rPr>
          <w:sz w:val="26"/>
          <w:szCs w:val="26"/>
        </w:rPr>
        <w:t>в счет возмещения вреда, причиняем</w:t>
      </w:r>
      <w:r w:rsidRPr="00FA2A0E">
        <w:rPr>
          <w:sz w:val="26"/>
          <w:szCs w:val="26"/>
        </w:rPr>
        <w:t>о</w:t>
      </w:r>
      <w:r w:rsidRPr="00FA2A0E">
        <w:rPr>
          <w:sz w:val="26"/>
          <w:szCs w:val="26"/>
        </w:rPr>
        <w:t>го авто</w:t>
      </w:r>
      <w:r>
        <w:rPr>
          <w:sz w:val="26"/>
          <w:szCs w:val="26"/>
        </w:rPr>
        <w:t xml:space="preserve">мобильным </w:t>
      </w:r>
      <w:r w:rsidRPr="00FA2A0E">
        <w:rPr>
          <w:sz w:val="26"/>
          <w:szCs w:val="26"/>
        </w:rPr>
        <w:t xml:space="preserve">дорогам общего пользования </w:t>
      </w:r>
      <w:r w:rsidR="00543C9B" w:rsidRPr="00FA2A0E">
        <w:rPr>
          <w:sz w:val="26"/>
          <w:szCs w:val="26"/>
        </w:rPr>
        <w:t>транспортными средствами, име</w:t>
      </w:r>
      <w:r w:rsidR="00543C9B" w:rsidRPr="00FA2A0E">
        <w:rPr>
          <w:sz w:val="26"/>
          <w:szCs w:val="26"/>
        </w:rPr>
        <w:t>ю</w:t>
      </w:r>
      <w:r w:rsidR="00543C9B" w:rsidRPr="00FA2A0E">
        <w:rPr>
          <w:sz w:val="26"/>
          <w:szCs w:val="26"/>
        </w:rPr>
        <w:t xml:space="preserve">щими </w:t>
      </w:r>
      <w:r w:rsidR="00543C9B">
        <w:rPr>
          <w:sz w:val="26"/>
          <w:szCs w:val="26"/>
        </w:rPr>
        <w:t xml:space="preserve">разрешенную максимальную </w:t>
      </w:r>
      <w:r w:rsidR="00543C9B" w:rsidRPr="00FA2A0E">
        <w:rPr>
          <w:sz w:val="26"/>
          <w:szCs w:val="26"/>
        </w:rPr>
        <w:t>массу свыше</w:t>
      </w:r>
      <w:r w:rsidR="00543C9B">
        <w:rPr>
          <w:sz w:val="26"/>
          <w:szCs w:val="26"/>
        </w:rPr>
        <w:t xml:space="preserve"> </w:t>
      </w:r>
      <w:r w:rsidR="00543C9B" w:rsidRPr="00FA2A0E">
        <w:rPr>
          <w:sz w:val="26"/>
          <w:szCs w:val="26"/>
        </w:rPr>
        <w:t>12 тонн</w:t>
      </w:r>
      <w:r w:rsidR="00D11BFA">
        <w:rPr>
          <w:sz w:val="26"/>
          <w:szCs w:val="26"/>
        </w:rPr>
        <w:t>,</w:t>
      </w:r>
      <w:r w:rsidR="00543C9B" w:rsidRPr="00FA2A0E">
        <w:rPr>
          <w:sz w:val="26"/>
          <w:szCs w:val="26"/>
        </w:rPr>
        <w:t xml:space="preserve"> </w:t>
      </w:r>
      <w:r w:rsidR="00543C9B" w:rsidRPr="00543C9B">
        <w:rPr>
          <w:sz w:val="26"/>
          <w:szCs w:val="26"/>
        </w:rPr>
        <w:t>по</w:t>
      </w:r>
      <w:r w:rsidR="00543C9B">
        <w:rPr>
          <w:sz w:val="26"/>
          <w:szCs w:val="26"/>
        </w:rPr>
        <w:t xml:space="preserve"> </w:t>
      </w:r>
      <w:r w:rsidRPr="00FA2A0E">
        <w:rPr>
          <w:sz w:val="26"/>
          <w:szCs w:val="26"/>
        </w:rPr>
        <w:t>региональн</w:t>
      </w:r>
      <w:r w:rsidR="00543C9B">
        <w:rPr>
          <w:sz w:val="26"/>
          <w:szCs w:val="26"/>
        </w:rPr>
        <w:t>ым</w:t>
      </w:r>
      <w:r w:rsidRPr="00FA2A0E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FA2A0E">
        <w:rPr>
          <w:sz w:val="26"/>
          <w:szCs w:val="26"/>
        </w:rPr>
        <w:t xml:space="preserve"> мес</w:t>
      </w:r>
      <w:r w:rsidRPr="00FA2A0E">
        <w:rPr>
          <w:sz w:val="26"/>
          <w:szCs w:val="26"/>
        </w:rPr>
        <w:t>т</w:t>
      </w:r>
      <w:r w:rsidRPr="00FA2A0E">
        <w:rPr>
          <w:sz w:val="26"/>
          <w:szCs w:val="26"/>
        </w:rPr>
        <w:t>н</w:t>
      </w:r>
      <w:r w:rsidR="00543C9B">
        <w:rPr>
          <w:sz w:val="26"/>
          <w:szCs w:val="26"/>
        </w:rPr>
        <w:t>ым</w:t>
      </w:r>
      <w:r w:rsidR="004D31CA">
        <w:rPr>
          <w:sz w:val="26"/>
          <w:szCs w:val="26"/>
        </w:rPr>
        <w:t xml:space="preserve"> дорогам</w:t>
      </w:r>
      <w:r w:rsidR="00543C9B">
        <w:rPr>
          <w:sz w:val="26"/>
          <w:szCs w:val="26"/>
        </w:rPr>
        <w:t>, а не только</w:t>
      </w:r>
      <w:r w:rsidR="004D31CA">
        <w:rPr>
          <w:sz w:val="26"/>
          <w:szCs w:val="26"/>
        </w:rPr>
        <w:t>,</w:t>
      </w:r>
      <w:r w:rsidR="00543C9B">
        <w:rPr>
          <w:sz w:val="26"/>
          <w:szCs w:val="26"/>
        </w:rPr>
        <w:t xml:space="preserve"> </w:t>
      </w:r>
      <w:r w:rsidR="004D31CA">
        <w:rPr>
          <w:sz w:val="26"/>
          <w:szCs w:val="26"/>
        </w:rPr>
        <w:t xml:space="preserve">как установлено в настоящее время Бюджетным кодексом РФ, </w:t>
      </w:r>
      <w:r w:rsidR="001C1AE6">
        <w:rPr>
          <w:sz w:val="26"/>
          <w:szCs w:val="26"/>
        </w:rPr>
        <w:t xml:space="preserve">по дорогам </w:t>
      </w:r>
      <w:r w:rsidR="00543C9B">
        <w:rPr>
          <w:sz w:val="26"/>
          <w:szCs w:val="26"/>
        </w:rPr>
        <w:t>федерального значения</w:t>
      </w:r>
      <w:r w:rsidR="004D31CA">
        <w:rPr>
          <w:sz w:val="26"/>
          <w:szCs w:val="26"/>
        </w:rPr>
        <w:t>. При этом также на федеральном уровне должны быть установлены</w:t>
      </w:r>
      <w:r w:rsidR="0092339E">
        <w:rPr>
          <w:sz w:val="26"/>
          <w:szCs w:val="26"/>
        </w:rPr>
        <w:t xml:space="preserve"> едины</w:t>
      </w:r>
      <w:r w:rsidR="004D31CA">
        <w:rPr>
          <w:sz w:val="26"/>
          <w:szCs w:val="26"/>
        </w:rPr>
        <w:t>е</w:t>
      </w:r>
      <w:r w:rsidR="0092339E">
        <w:rPr>
          <w:sz w:val="26"/>
          <w:szCs w:val="26"/>
        </w:rPr>
        <w:t xml:space="preserve"> на всей территории страны размер</w:t>
      </w:r>
      <w:r w:rsidR="004D31CA">
        <w:rPr>
          <w:sz w:val="26"/>
          <w:szCs w:val="26"/>
        </w:rPr>
        <w:t>ы</w:t>
      </w:r>
      <w:r w:rsidR="00543C9B">
        <w:rPr>
          <w:sz w:val="26"/>
          <w:szCs w:val="26"/>
        </w:rPr>
        <w:t xml:space="preserve"> указанной платы</w:t>
      </w:r>
      <w:r w:rsidR="0092339E">
        <w:rPr>
          <w:sz w:val="26"/>
          <w:szCs w:val="26"/>
        </w:rPr>
        <w:t xml:space="preserve">, </w:t>
      </w:r>
      <w:r w:rsidR="00543C9B">
        <w:rPr>
          <w:sz w:val="26"/>
          <w:szCs w:val="26"/>
        </w:rPr>
        <w:t xml:space="preserve">механизм ее распределения между уровнями бюджетов и </w:t>
      </w:r>
      <w:r w:rsidR="008612C5">
        <w:rPr>
          <w:sz w:val="26"/>
          <w:szCs w:val="26"/>
        </w:rPr>
        <w:t>по</w:t>
      </w:r>
      <w:r w:rsidR="004D31CA">
        <w:rPr>
          <w:sz w:val="26"/>
          <w:szCs w:val="26"/>
        </w:rPr>
        <w:t>рядок</w:t>
      </w:r>
      <w:r w:rsidR="008612C5">
        <w:rPr>
          <w:sz w:val="26"/>
          <w:szCs w:val="26"/>
        </w:rPr>
        <w:t xml:space="preserve"> организации контроля за </w:t>
      </w:r>
      <w:r w:rsidR="004D31CA">
        <w:rPr>
          <w:sz w:val="26"/>
          <w:szCs w:val="26"/>
        </w:rPr>
        <w:t xml:space="preserve">её </w:t>
      </w:r>
      <w:r w:rsidR="008612C5">
        <w:rPr>
          <w:sz w:val="26"/>
          <w:szCs w:val="26"/>
        </w:rPr>
        <w:t>взимани</w:t>
      </w:r>
      <w:r w:rsidR="004D31CA">
        <w:rPr>
          <w:sz w:val="26"/>
          <w:szCs w:val="26"/>
        </w:rPr>
        <w:t>ем</w:t>
      </w:r>
      <w:r w:rsidR="008612C5">
        <w:rPr>
          <w:sz w:val="26"/>
          <w:szCs w:val="26"/>
        </w:rPr>
        <w:t>;</w:t>
      </w:r>
    </w:p>
    <w:p w:rsidR="00D11BFA" w:rsidRPr="00D50235" w:rsidRDefault="00D11BFA" w:rsidP="00D11BFA">
      <w:pPr>
        <w:spacing w:line="360" w:lineRule="auto"/>
        <w:ind w:firstLine="708"/>
        <w:jc w:val="both"/>
        <w:rPr>
          <w:sz w:val="26"/>
          <w:szCs w:val="26"/>
        </w:rPr>
      </w:pPr>
      <w:r w:rsidRPr="00D50235">
        <w:rPr>
          <w:sz w:val="26"/>
          <w:szCs w:val="26"/>
        </w:rPr>
        <w:t>недопущения использования собственных финансовых средств для осущест</w:t>
      </w:r>
      <w:r w:rsidRPr="00D50235">
        <w:rPr>
          <w:sz w:val="26"/>
          <w:szCs w:val="26"/>
        </w:rPr>
        <w:t>в</w:t>
      </w:r>
      <w:r w:rsidRPr="00D50235">
        <w:rPr>
          <w:sz w:val="26"/>
          <w:szCs w:val="26"/>
        </w:rPr>
        <w:t xml:space="preserve">ления органами </w:t>
      </w:r>
      <w:proofErr w:type="spellStart"/>
      <w:r w:rsidRPr="00D50235">
        <w:rPr>
          <w:sz w:val="26"/>
          <w:szCs w:val="26"/>
        </w:rPr>
        <w:t>гос</w:t>
      </w:r>
      <w:proofErr w:type="spellEnd"/>
      <w:r w:rsidRPr="00D50235">
        <w:rPr>
          <w:sz w:val="26"/>
          <w:szCs w:val="26"/>
        </w:rPr>
        <w:t xml:space="preserve">. власти субъектов РФ переданных им полномочий РФ, а также исполнения расходных обязательств, связанных с решением вопросов, отнесенных к компетенции федеральных органов </w:t>
      </w:r>
      <w:proofErr w:type="spellStart"/>
      <w:r w:rsidRPr="00D50235">
        <w:rPr>
          <w:sz w:val="26"/>
          <w:szCs w:val="26"/>
        </w:rPr>
        <w:t>гос</w:t>
      </w:r>
      <w:proofErr w:type="spellEnd"/>
      <w:r w:rsidRPr="00D50235">
        <w:rPr>
          <w:sz w:val="26"/>
          <w:szCs w:val="26"/>
        </w:rPr>
        <w:t>. власти. Это создаст условия для повышения устойчивости и сбалансированности региональных бюджетов, являющихся в бол</w:t>
      </w:r>
      <w:r w:rsidRPr="00D50235">
        <w:rPr>
          <w:sz w:val="26"/>
          <w:szCs w:val="26"/>
        </w:rPr>
        <w:t>ь</w:t>
      </w:r>
      <w:r w:rsidRPr="00D50235">
        <w:rPr>
          <w:sz w:val="26"/>
          <w:szCs w:val="26"/>
        </w:rPr>
        <w:t>шинстве дефицитными;</w:t>
      </w:r>
    </w:p>
    <w:p w:rsidR="00D11BFA" w:rsidRDefault="00D11BFA" w:rsidP="00D11BF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увеличения доли субсидий, распределяемых между бюджетами субъектов РФ законом о федеральном бюджете для обеспечения более качественного планирования субъектами РФ своих бюджетов;</w:t>
      </w:r>
    </w:p>
    <w:p w:rsidR="00D11BFA" w:rsidRPr="00D4728F" w:rsidRDefault="00D11BFA" w:rsidP="00DB21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6"/>
          <w:szCs w:val="26"/>
        </w:rPr>
      </w:pPr>
      <w:r w:rsidRPr="00D4728F">
        <w:rPr>
          <w:spacing w:val="-4"/>
          <w:sz w:val="26"/>
          <w:szCs w:val="26"/>
        </w:rPr>
        <w:t xml:space="preserve">2) в Совет Федерации ФС РФ в связи с подготовкой парламентских слушаний </w:t>
      </w:r>
      <w:r w:rsidR="003F12AF">
        <w:rPr>
          <w:spacing w:val="-4"/>
          <w:sz w:val="26"/>
          <w:szCs w:val="26"/>
        </w:rPr>
        <w:br/>
      </w:r>
      <w:r w:rsidRPr="00D4728F">
        <w:rPr>
          <w:spacing w:val="-4"/>
          <w:sz w:val="26"/>
          <w:szCs w:val="26"/>
        </w:rPr>
        <w:t>«О прогнозе социально-экономического развития РФ до 2016 года и параметрах проекта федерального бюджета на 2014 год и на плановый период 2015 и 2016 годов» предлож</w:t>
      </w:r>
      <w:r w:rsidRPr="00D4728F">
        <w:rPr>
          <w:spacing w:val="-4"/>
          <w:sz w:val="26"/>
          <w:szCs w:val="26"/>
        </w:rPr>
        <w:t>е</w:t>
      </w:r>
      <w:r w:rsidRPr="00D4728F">
        <w:rPr>
          <w:spacing w:val="-4"/>
          <w:sz w:val="26"/>
          <w:szCs w:val="26"/>
        </w:rPr>
        <w:t>ния по предоставлению субвенций отдельно по каждому передаваемому субъектам РФ полномочию РФ, без объединения их в единую субвенцию как предлагается Правител</w:t>
      </w:r>
      <w:r w:rsidRPr="00D4728F">
        <w:rPr>
          <w:spacing w:val="-4"/>
          <w:sz w:val="26"/>
          <w:szCs w:val="26"/>
        </w:rPr>
        <w:t>ь</w:t>
      </w:r>
      <w:r w:rsidRPr="00D4728F">
        <w:rPr>
          <w:spacing w:val="-4"/>
          <w:sz w:val="26"/>
          <w:szCs w:val="26"/>
        </w:rPr>
        <w:t xml:space="preserve">ством РФ. </w:t>
      </w:r>
    </w:p>
    <w:p w:rsidR="00D11BFA" w:rsidRPr="00D4728F" w:rsidRDefault="00D11BFA" w:rsidP="00DB21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6"/>
          <w:szCs w:val="26"/>
        </w:rPr>
      </w:pPr>
      <w:r w:rsidRPr="00D4728F">
        <w:rPr>
          <w:spacing w:val="-6"/>
          <w:sz w:val="26"/>
          <w:szCs w:val="26"/>
        </w:rPr>
        <w:t>На практике консолидация отдельных субвенций в единую субвенцию создаст риск неисполнения либо неполного исполнения тех или иных полномочий, особенно по суб</w:t>
      </w:r>
      <w:r w:rsidRPr="00D4728F">
        <w:rPr>
          <w:spacing w:val="-6"/>
          <w:sz w:val="26"/>
          <w:szCs w:val="26"/>
        </w:rPr>
        <w:t>ъ</w:t>
      </w:r>
      <w:r w:rsidRPr="00D4728F">
        <w:rPr>
          <w:spacing w:val="-6"/>
          <w:sz w:val="26"/>
          <w:szCs w:val="26"/>
        </w:rPr>
        <w:lastRenderedPageBreak/>
        <w:t>ектам, у которых расчетная доля межбюджетных трансфертов из федерального бюджета (за исключением субвенций) в течение двух из трех последних лет отчетных лет превыш</w:t>
      </w:r>
      <w:r w:rsidRPr="00D4728F">
        <w:rPr>
          <w:spacing w:val="-6"/>
          <w:sz w:val="26"/>
          <w:szCs w:val="26"/>
        </w:rPr>
        <w:t>а</w:t>
      </w:r>
      <w:r w:rsidRPr="00D4728F">
        <w:rPr>
          <w:spacing w:val="-6"/>
          <w:sz w:val="26"/>
          <w:szCs w:val="26"/>
        </w:rPr>
        <w:t xml:space="preserve">ет 5% объема собственных доходов консолидированного бюджета субъекта РФ. </w:t>
      </w:r>
    </w:p>
    <w:p w:rsidR="00D11BFA" w:rsidRDefault="00D11BFA" w:rsidP="00DB21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недостатка выделенных средств в виде единой субвенции будет нея</w:t>
      </w:r>
      <w:r>
        <w:rPr>
          <w:sz w:val="26"/>
          <w:szCs w:val="26"/>
        </w:rPr>
        <w:t>с</w:t>
      </w:r>
      <w:r>
        <w:rPr>
          <w:sz w:val="26"/>
          <w:szCs w:val="26"/>
        </w:rPr>
        <w:t>но, на какое конкретно полномочие их не хватило. В результате регионы будут лиш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ны возможности обоснования потребности в дополнительных средствах из федерал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ного бюджета. При этом, своих средств у регионов может быть недостаточно для обеспечения надлежащего исполнения переданных полномочий РФ, особенно в усл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виях дефицита бюджета и необходимости выполнения Указов Президента по пов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шению оплаты труда работникам бюджетной сферы.</w:t>
      </w:r>
      <w:r w:rsidR="00DB2173">
        <w:rPr>
          <w:sz w:val="26"/>
          <w:szCs w:val="26"/>
        </w:rPr>
        <w:t xml:space="preserve"> </w:t>
      </w:r>
    </w:p>
    <w:p w:rsidR="00587DA1" w:rsidRPr="00DB2173" w:rsidRDefault="00DB2173" w:rsidP="00A63807">
      <w:pPr>
        <w:spacing w:line="360" w:lineRule="auto"/>
        <w:jc w:val="both"/>
        <w:rPr>
          <w:sz w:val="26"/>
          <w:szCs w:val="26"/>
        </w:rPr>
      </w:pPr>
      <w:r>
        <w:rPr>
          <w:sz w:val="20"/>
          <w:szCs w:val="20"/>
        </w:rPr>
        <w:tab/>
      </w:r>
      <w:r w:rsidRPr="00DB2173">
        <w:rPr>
          <w:sz w:val="26"/>
          <w:szCs w:val="26"/>
        </w:rPr>
        <w:t xml:space="preserve">В </w:t>
      </w:r>
      <w:r>
        <w:rPr>
          <w:sz w:val="26"/>
          <w:szCs w:val="26"/>
        </w:rPr>
        <w:t>результате в принятом Федеральном Законе «О федеральном бюджета на 2014 год и на плановый период 2015 и 2016 годов» из состава единой субвенции бюджетам субъектов выделены отдельно 2 субвенции.</w:t>
      </w:r>
    </w:p>
    <w:p w:rsidR="0060777C" w:rsidRDefault="0060777C" w:rsidP="00A63807">
      <w:pPr>
        <w:spacing w:line="360" w:lineRule="auto"/>
        <w:jc w:val="both"/>
        <w:rPr>
          <w:sz w:val="20"/>
          <w:szCs w:val="20"/>
        </w:rPr>
      </w:pPr>
    </w:p>
    <w:p w:rsidR="0060777C" w:rsidRPr="006E1FB3" w:rsidRDefault="0060777C" w:rsidP="00A63807">
      <w:pPr>
        <w:spacing w:line="360" w:lineRule="auto"/>
        <w:jc w:val="both"/>
        <w:rPr>
          <w:sz w:val="20"/>
          <w:szCs w:val="20"/>
        </w:rPr>
      </w:pPr>
    </w:p>
    <w:p w:rsidR="00900977" w:rsidRPr="00E412AF" w:rsidRDefault="00900977" w:rsidP="00A63807">
      <w:pPr>
        <w:spacing w:line="360" w:lineRule="auto"/>
        <w:jc w:val="both"/>
        <w:rPr>
          <w:sz w:val="26"/>
          <w:szCs w:val="26"/>
        </w:rPr>
      </w:pPr>
      <w:r w:rsidRPr="00E412AF">
        <w:rPr>
          <w:sz w:val="26"/>
          <w:szCs w:val="26"/>
        </w:rPr>
        <w:t>Председатель комитета</w:t>
      </w:r>
      <w:r w:rsidRPr="00E412AF">
        <w:rPr>
          <w:sz w:val="26"/>
          <w:szCs w:val="26"/>
        </w:rPr>
        <w:tab/>
      </w:r>
      <w:r w:rsidRPr="00E412AF">
        <w:rPr>
          <w:sz w:val="26"/>
          <w:szCs w:val="26"/>
        </w:rPr>
        <w:tab/>
      </w:r>
      <w:r w:rsidRPr="00E412AF">
        <w:rPr>
          <w:sz w:val="26"/>
          <w:szCs w:val="26"/>
        </w:rPr>
        <w:tab/>
      </w:r>
      <w:r w:rsidR="005D2A43" w:rsidRPr="00E412AF">
        <w:rPr>
          <w:sz w:val="26"/>
          <w:szCs w:val="26"/>
        </w:rPr>
        <w:tab/>
      </w:r>
      <w:r w:rsidRPr="00E412AF">
        <w:rPr>
          <w:sz w:val="26"/>
          <w:szCs w:val="26"/>
        </w:rPr>
        <w:tab/>
      </w:r>
      <w:r w:rsidRPr="00E412AF">
        <w:rPr>
          <w:sz w:val="26"/>
          <w:szCs w:val="26"/>
        </w:rPr>
        <w:tab/>
      </w:r>
      <w:r w:rsidRPr="00E412AF">
        <w:rPr>
          <w:sz w:val="26"/>
          <w:szCs w:val="26"/>
        </w:rPr>
        <w:tab/>
      </w:r>
      <w:r w:rsidR="005D2A43" w:rsidRPr="00E412AF">
        <w:rPr>
          <w:sz w:val="26"/>
          <w:szCs w:val="26"/>
        </w:rPr>
        <w:t xml:space="preserve"> </w:t>
      </w:r>
      <w:r w:rsidR="004131EC" w:rsidRPr="00E412AF">
        <w:rPr>
          <w:sz w:val="26"/>
          <w:szCs w:val="26"/>
        </w:rPr>
        <w:t xml:space="preserve">           </w:t>
      </w:r>
      <w:r w:rsidR="005D2A43" w:rsidRPr="00E412AF">
        <w:rPr>
          <w:sz w:val="26"/>
          <w:szCs w:val="26"/>
        </w:rPr>
        <w:t xml:space="preserve">      </w:t>
      </w:r>
      <w:r w:rsidRPr="00E412AF">
        <w:rPr>
          <w:sz w:val="26"/>
          <w:szCs w:val="26"/>
        </w:rPr>
        <w:t xml:space="preserve">В.В. </w:t>
      </w:r>
      <w:proofErr w:type="spellStart"/>
      <w:r w:rsidRPr="00E412AF">
        <w:rPr>
          <w:sz w:val="26"/>
          <w:szCs w:val="26"/>
        </w:rPr>
        <w:t>Мякуш</w:t>
      </w:r>
      <w:proofErr w:type="spellEnd"/>
    </w:p>
    <w:sectPr w:rsidR="00900977" w:rsidRPr="00E412AF" w:rsidSect="001E18B2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B0F" w:rsidRDefault="00D32B0F">
      <w:r>
        <w:separator/>
      </w:r>
    </w:p>
  </w:endnote>
  <w:endnote w:type="continuationSeparator" w:id="0">
    <w:p w:rsidR="00D32B0F" w:rsidRDefault="00D32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0F" w:rsidRDefault="006A483E" w:rsidP="0014031F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32B0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2B0F" w:rsidRDefault="00D32B0F" w:rsidP="00F633E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0F" w:rsidRDefault="006A483E" w:rsidP="0014031F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32B0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5170">
      <w:rPr>
        <w:rStyle w:val="a7"/>
        <w:noProof/>
      </w:rPr>
      <w:t>3</w:t>
    </w:r>
    <w:r>
      <w:rPr>
        <w:rStyle w:val="a7"/>
      </w:rPr>
      <w:fldChar w:fldCharType="end"/>
    </w:r>
  </w:p>
  <w:p w:rsidR="00D32B0F" w:rsidRPr="00447F89" w:rsidRDefault="00D32B0F" w:rsidP="00F633EE">
    <w:pPr>
      <w:pStyle w:val="a4"/>
      <w:ind w:right="360"/>
      <w:rPr>
        <w:sz w:val="16"/>
        <w:szCs w:val="16"/>
      </w:rPr>
    </w:pPr>
    <w:r w:rsidRPr="00F56FCC">
      <w:rPr>
        <w:sz w:val="16"/>
        <w:szCs w:val="16"/>
      </w:rPr>
      <w:t>Отчет комитета за 20</w:t>
    </w:r>
    <w:r>
      <w:rPr>
        <w:sz w:val="16"/>
        <w:szCs w:val="16"/>
      </w:rPr>
      <w:t>13</w:t>
    </w:r>
    <w:r w:rsidRPr="00F56FCC">
      <w:rPr>
        <w:sz w:val="16"/>
        <w:szCs w:val="16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B0F" w:rsidRDefault="00D32B0F">
      <w:r>
        <w:separator/>
      </w:r>
    </w:p>
  </w:footnote>
  <w:footnote w:type="continuationSeparator" w:id="0">
    <w:p w:rsidR="00D32B0F" w:rsidRDefault="00D32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43A7"/>
    <w:multiLevelType w:val="hybridMultilevel"/>
    <w:tmpl w:val="F6386ED2"/>
    <w:lvl w:ilvl="0" w:tplc="FE50DE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5018D"/>
    <w:multiLevelType w:val="hybridMultilevel"/>
    <w:tmpl w:val="F6386ED2"/>
    <w:lvl w:ilvl="0" w:tplc="FE50DE5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4DA5700A"/>
    <w:multiLevelType w:val="hybridMultilevel"/>
    <w:tmpl w:val="F6386ED2"/>
    <w:lvl w:ilvl="0" w:tplc="FE50DE5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C007C46"/>
    <w:multiLevelType w:val="hybridMultilevel"/>
    <w:tmpl w:val="0A801496"/>
    <w:lvl w:ilvl="0" w:tplc="1A74586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4761776"/>
    <w:multiLevelType w:val="hybridMultilevel"/>
    <w:tmpl w:val="F6386ED2"/>
    <w:lvl w:ilvl="0" w:tplc="FE50DE5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802"/>
    <w:rsid w:val="00002258"/>
    <w:rsid w:val="00003B53"/>
    <w:rsid w:val="00006E59"/>
    <w:rsid w:val="00010255"/>
    <w:rsid w:val="0001427F"/>
    <w:rsid w:val="00020C37"/>
    <w:rsid w:val="000366F9"/>
    <w:rsid w:val="00041006"/>
    <w:rsid w:val="00042F4F"/>
    <w:rsid w:val="0004408A"/>
    <w:rsid w:val="00050E2B"/>
    <w:rsid w:val="00052876"/>
    <w:rsid w:val="0007055D"/>
    <w:rsid w:val="000812CA"/>
    <w:rsid w:val="000825DF"/>
    <w:rsid w:val="00085170"/>
    <w:rsid w:val="00085337"/>
    <w:rsid w:val="00094100"/>
    <w:rsid w:val="000A0604"/>
    <w:rsid w:val="000B6484"/>
    <w:rsid w:val="000B6F95"/>
    <w:rsid w:val="000C19BA"/>
    <w:rsid w:val="000C3809"/>
    <w:rsid w:val="000C416C"/>
    <w:rsid w:val="000C48D6"/>
    <w:rsid w:val="000C5EFF"/>
    <w:rsid w:val="000D04F8"/>
    <w:rsid w:val="000D287D"/>
    <w:rsid w:val="000D295A"/>
    <w:rsid w:val="000D5E4B"/>
    <w:rsid w:val="000D7D6B"/>
    <w:rsid w:val="000F591A"/>
    <w:rsid w:val="000F6A50"/>
    <w:rsid w:val="001008C6"/>
    <w:rsid w:val="00100BE7"/>
    <w:rsid w:val="0010259D"/>
    <w:rsid w:val="001035F0"/>
    <w:rsid w:val="00110775"/>
    <w:rsid w:val="00112CCF"/>
    <w:rsid w:val="00112EBB"/>
    <w:rsid w:val="0012073E"/>
    <w:rsid w:val="0012308D"/>
    <w:rsid w:val="001345DB"/>
    <w:rsid w:val="00134F81"/>
    <w:rsid w:val="00135E53"/>
    <w:rsid w:val="0013647E"/>
    <w:rsid w:val="0014031F"/>
    <w:rsid w:val="001444A3"/>
    <w:rsid w:val="00146D01"/>
    <w:rsid w:val="00154208"/>
    <w:rsid w:val="001644CA"/>
    <w:rsid w:val="001676FF"/>
    <w:rsid w:val="00191DE5"/>
    <w:rsid w:val="00192F0D"/>
    <w:rsid w:val="00193742"/>
    <w:rsid w:val="0019482E"/>
    <w:rsid w:val="00195172"/>
    <w:rsid w:val="00196861"/>
    <w:rsid w:val="00197370"/>
    <w:rsid w:val="001B491F"/>
    <w:rsid w:val="001C1AE6"/>
    <w:rsid w:val="001C1EBC"/>
    <w:rsid w:val="001C34C2"/>
    <w:rsid w:val="001C5D2C"/>
    <w:rsid w:val="001D1499"/>
    <w:rsid w:val="001D60FA"/>
    <w:rsid w:val="001E1759"/>
    <w:rsid w:val="001E18B2"/>
    <w:rsid w:val="001E18C6"/>
    <w:rsid w:val="001E1B17"/>
    <w:rsid w:val="001F3760"/>
    <w:rsid w:val="001F74DA"/>
    <w:rsid w:val="00215F08"/>
    <w:rsid w:val="002166C6"/>
    <w:rsid w:val="00232474"/>
    <w:rsid w:val="00242609"/>
    <w:rsid w:val="0026045B"/>
    <w:rsid w:val="0026550F"/>
    <w:rsid w:val="002727FE"/>
    <w:rsid w:val="00274DF2"/>
    <w:rsid w:val="002810FE"/>
    <w:rsid w:val="002831C6"/>
    <w:rsid w:val="0028669E"/>
    <w:rsid w:val="00287EFA"/>
    <w:rsid w:val="00294080"/>
    <w:rsid w:val="00294BA3"/>
    <w:rsid w:val="002A3ACA"/>
    <w:rsid w:val="002A4F88"/>
    <w:rsid w:val="002B0CFA"/>
    <w:rsid w:val="002B1013"/>
    <w:rsid w:val="002C2F78"/>
    <w:rsid w:val="002C54BF"/>
    <w:rsid w:val="002D4751"/>
    <w:rsid w:val="002E379A"/>
    <w:rsid w:val="002E5043"/>
    <w:rsid w:val="002E6F2A"/>
    <w:rsid w:val="002E7CE7"/>
    <w:rsid w:val="002F0C54"/>
    <w:rsid w:val="002F2CBD"/>
    <w:rsid w:val="002F3BC2"/>
    <w:rsid w:val="002F3E56"/>
    <w:rsid w:val="002F62E1"/>
    <w:rsid w:val="002F79EF"/>
    <w:rsid w:val="003005DC"/>
    <w:rsid w:val="00304EC8"/>
    <w:rsid w:val="00307D64"/>
    <w:rsid w:val="003150C2"/>
    <w:rsid w:val="00315BFC"/>
    <w:rsid w:val="003220A0"/>
    <w:rsid w:val="003347D2"/>
    <w:rsid w:val="00340FF4"/>
    <w:rsid w:val="003458F7"/>
    <w:rsid w:val="00345D66"/>
    <w:rsid w:val="00346FC6"/>
    <w:rsid w:val="00347BDA"/>
    <w:rsid w:val="0035083C"/>
    <w:rsid w:val="00353A20"/>
    <w:rsid w:val="003549FF"/>
    <w:rsid w:val="00354A11"/>
    <w:rsid w:val="0036344F"/>
    <w:rsid w:val="00363A21"/>
    <w:rsid w:val="003677BF"/>
    <w:rsid w:val="00375579"/>
    <w:rsid w:val="00375DAB"/>
    <w:rsid w:val="003A1B18"/>
    <w:rsid w:val="003A2F0D"/>
    <w:rsid w:val="003A3F2C"/>
    <w:rsid w:val="003A7181"/>
    <w:rsid w:val="003B2144"/>
    <w:rsid w:val="003B31E2"/>
    <w:rsid w:val="003B6058"/>
    <w:rsid w:val="003B774A"/>
    <w:rsid w:val="003D3E2B"/>
    <w:rsid w:val="003D5F31"/>
    <w:rsid w:val="003D6D37"/>
    <w:rsid w:val="003E2C64"/>
    <w:rsid w:val="003E53C8"/>
    <w:rsid w:val="003E7C00"/>
    <w:rsid w:val="003F12AF"/>
    <w:rsid w:val="003F1C7A"/>
    <w:rsid w:val="003F68BD"/>
    <w:rsid w:val="004131EC"/>
    <w:rsid w:val="004140C6"/>
    <w:rsid w:val="004208CB"/>
    <w:rsid w:val="00421821"/>
    <w:rsid w:val="00437286"/>
    <w:rsid w:val="0044177E"/>
    <w:rsid w:val="00447F89"/>
    <w:rsid w:val="004505A9"/>
    <w:rsid w:val="00450D01"/>
    <w:rsid w:val="0045180A"/>
    <w:rsid w:val="00460459"/>
    <w:rsid w:val="004667BA"/>
    <w:rsid w:val="00474E65"/>
    <w:rsid w:val="00486EFF"/>
    <w:rsid w:val="00491AC4"/>
    <w:rsid w:val="00492874"/>
    <w:rsid w:val="004A6006"/>
    <w:rsid w:val="004C1010"/>
    <w:rsid w:val="004C11E0"/>
    <w:rsid w:val="004C6439"/>
    <w:rsid w:val="004D31CA"/>
    <w:rsid w:val="004D4FAC"/>
    <w:rsid w:val="004E2995"/>
    <w:rsid w:val="004E34B8"/>
    <w:rsid w:val="004E3F96"/>
    <w:rsid w:val="00525639"/>
    <w:rsid w:val="005329F8"/>
    <w:rsid w:val="00533F4A"/>
    <w:rsid w:val="00536915"/>
    <w:rsid w:val="00543346"/>
    <w:rsid w:val="0054378A"/>
    <w:rsid w:val="00543C9B"/>
    <w:rsid w:val="00543F8C"/>
    <w:rsid w:val="005522AC"/>
    <w:rsid w:val="005546F4"/>
    <w:rsid w:val="00560751"/>
    <w:rsid w:val="00560C28"/>
    <w:rsid w:val="0056501D"/>
    <w:rsid w:val="00574242"/>
    <w:rsid w:val="00575BE9"/>
    <w:rsid w:val="005830E6"/>
    <w:rsid w:val="00587DA1"/>
    <w:rsid w:val="00590FF5"/>
    <w:rsid w:val="005972DF"/>
    <w:rsid w:val="005A1967"/>
    <w:rsid w:val="005A7501"/>
    <w:rsid w:val="005A77A7"/>
    <w:rsid w:val="005B0170"/>
    <w:rsid w:val="005C21DA"/>
    <w:rsid w:val="005C6453"/>
    <w:rsid w:val="005C746A"/>
    <w:rsid w:val="005D2A43"/>
    <w:rsid w:val="005D502F"/>
    <w:rsid w:val="005E193E"/>
    <w:rsid w:val="005F4A00"/>
    <w:rsid w:val="005F5F33"/>
    <w:rsid w:val="00601A98"/>
    <w:rsid w:val="006023A8"/>
    <w:rsid w:val="0060436C"/>
    <w:rsid w:val="006065B8"/>
    <w:rsid w:val="0060777C"/>
    <w:rsid w:val="00612501"/>
    <w:rsid w:val="00623922"/>
    <w:rsid w:val="00636D62"/>
    <w:rsid w:val="00641682"/>
    <w:rsid w:val="006434FE"/>
    <w:rsid w:val="00644C51"/>
    <w:rsid w:val="0064657A"/>
    <w:rsid w:val="0065090B"/>
    <w:rsid w:val="006518C7"/>
    <w:rsid w:val="006554E0"/>
    <w:rsid w:val="006619C1"/>
    <w:rsid w:val="00664B4E"/>
    <w:rsid w:val="006709B8"/>
    <w:rsid w:val="00681795"/>
    <w:rsid w:val="00681B1D"/>
    <w:rsid w:val="00694FDD"/>
    <w:rsid w:val="006A2D71"/>
    <w:rsid w:val="006A483E"/>
    <w:rsid w:val="006A590E"/>
    <w:rsid w:val="006A6ADD"/>
    <w:rsid w:val="006C21A1"/>
    <w:rsid w:val="006C3791"/>
    <w:rsid w:val="006C55E8"/>
    <w:rsid w:val="006C5D7B"/>
    <w:rsid w:val="006C7155"/>
    <w:rsid w:val="006E098F"/>
    <w:rsid w:val="006E1FB3"/>
    <w:rsid w:val="006E2C14"/>
    <w:rsid w:val="006E4767"/>
    <w:rsid w:val="006E51AB"/>
    <w:rsid w:val="006E5A54"/>
    <w:rsid w:val="006E7B86"/>
    <w:rsid w:val="006F5146"/>
    <w:rsid w:val="007026CC"/>
    <w:rsid w:val="00705F09"/>
    <w:rsid w:val="00710D67"/>
    <w:rsid w:val="00725A4B"/>
    <w:rsid w:val="007261FE"/>
    <w:rsid w:val="00726B62"/>
    <w:rsid w:val="00726F25"/>
    <w:rsid w:val="0072744D"/>
    <w:rsid w:val="00730A8E"/>
    <w:rsid w:val="007312AC"/>
    <w:rsid w:val="007322A0"/>
    <w:rsid w:val="00735A5E"/>
    <w:rsid w:val="00737172"/>
    <w:rsid w:val="00741B23"/>
    <w:rsid w:val="00747866"/>
    <w:rsid w:val="00750339"/>
    <w:rsid w:val="00750426"/>
    <w:rsid w:val="00752865"/>
    <w:rsid w:val="007561D3"/>
    <w:rsid w:val="00763AAE"/>
    <w:rsid w:val="00764E48"/>
    <w:rsid w:val="007712A0"/>
    <w:rsid w:val="007742CA"/>
    <w:rsid w:val="00774D22"/>
    <w:rsid w:val="00783FE3"/>
    <w:rsid w:val="00785E22"/>
    <w:rsid w:val="007925C3"/>
    <w:rsid w:val="007927FF"/>
    <w:rsid w:val="007937A4"/>
    <w:rsid w:val="00793EFD"/>
    <w:rsid w:val="00794064"/>
    <w:rsid w:val="007A0897"/>
    <w:rsid w:val="007A4DCE"/>
    <w:rsid w:val="007A5BDA"/>
    <w:rsid w:val="007B346B"/>
    <w:rsid w:val="007B74E2"/>
    <w:rsid w:val="007C4BFC"/>
    <w:rsid w:val="007E00ED"/>
    <w:rsid w:val="007F1C81"/>
    <w:rsid w:val="007F5242"/>
    <w:rsid w:val="00805F20"/>
    <w:rsid w:val="00810F54"/>
    <w:rsid w:val="0081529D"/>
    <w:rsid w:val="00826D46"/>
    <w:rsid w:val="00834F0B"/>
    <w:rsid w:val="0083617C"/>
    <w:rsid w:val="00837AA4"/>
    <w:rsid w:val="00841497"/>
    <w:rsid w:val="0084719C"/>
    <w:rsid w:val="008536C0"/>
    <w:rsid w:val="0086053A"/>
    <w:rsid w:val="008612C5"/>
    <w:rsid w:val="00873BE2"/>
    <w:rsid w:val="008833C3"/>
    <w:rsid w:val="008864AE"/>
    <w:rsid w:val="0088752E"/>
    <w:rsid w:val="008A0418"/>
    <w:rsid w:val="008A315C"/>
    <w:rsid w:val="008A64D0"/>
    <w:rsid w:val="008C1009"/>
    <w:rsid w:val="008C5E8F"/>
    <w:rsid w:val="008C700A"/>
    <w:rsid w:val="008C7DEA"/>
    <w:rsid w:val="008D377D"/>
    <w:rsid w:val="008D3B04"/>
    <w:rsid w:val="008D4F26"/>
    <w:rsid w:val="008D7191"/>
    <w:rsid w:val="008E1639"/>
    <w:rsid w:val="008E1D5A"/>
    <w:rsid w:val="008E2130"/>
    <w:rsid w:val="008E4344"/>
    <w:rsid w:val="008F0517"/>
    <w:rsid w:val="008F2B37"/>
    <w:rsid w:val="008F2E0D"/>
    <w:rsid w:val="00900977"/>
    <w:rsid w:val="009027C0"/>
    <w:rsid w:val="00907676"/>
    <w:rsid w:val="009115E9"/>
    <w:rsid w:val="00911CC8"/>
    <w:rsid w:val="00922F14"/>
    <w:rsid w:val="0092339E"/>
    <w:rsid w:val="00923665"/>
    <w:rsid w:val="009275B0"/>
    <w:rsid w:val="009308F8"/>
    <w:rsid w:val="00930B89"/>
    <w:rsid w:val="00940802"/>
    <w:rsid w:val="009428E7"/>
    <w:rsid w:val="00943004"/>
    <w:rsid w:val="009548AE"/>
    <w:rsid w:val="00957AD0"/>
    <w:rsid w:val="0096259F"/>
    <w:rsid w:val="00970B39"/>
    <w:rsid w:val="00972991"/>
    <w:rsid w:val="0097379C"/>
    <w:rsid w:val="009742BE"/>
    <w:rsid w:val="0097473A"/>
    <w:rsid w:val="009749BD"/>
    <w:rsid w:val="00975EA6"/>
    <w:rsid w:val="009814DE"/>
    <w:rsid w:val="00981A22"/>
    <w:rsid w:val="009972F3"/>
    <w:rsid w:val="009A6A49"/>
    <w:rsid w:val="009B0E66"/>
    <w:rsid w:val="009B756C"/>
    <w:rsid w:val="009C2252"/>
    <w:rsid w:val="009C6B4B"/>
    <w:rsid w:val="009D3AF0"/>
    <w:rsid w:val="009E79E3"/>
    <w:rsid w:val="009F094B"/>
    <w:rsid w:val="009F3B80"/>
    <w:rsid w:val="00A00DAC"/>
    <w:rsid w:val="00A05D3E"/>
    <w:rsid w:val="00A12855"/>
    <w:rsid w:val="00A12A18"/>
    <w:rsid w:val="00A14ECB"/>
    <w:rsid w:val="00A21333"/>
    <w:rsid w:val="00A23621"/>
    <w:rsid w:val="00A2609E"/>
    <w:rsid w:val="00A31A7A"/>
    <w:rsid w:val="00A50BE0"/>
    <w:rsid w:val="00A579EB"/>
    <w:rsid w:val="00A63807"/>
    <w:rsid w:val="00A7021E"/>
    <w:rsid w:val="00A77770"/>
    <w:rsid w:val="00A834B5"/>
    <w:rsid w:val="00A853D1"/>
    <w:rsid w:val="00A9364B"/>
    <w:rsid w:val="00AA6719"/>
    <w:rsid w:val="00AB7644"/>
    <w:rsid w:val="00AC1490"/>
    <w:rsid w:val="00AD43A8"/>
    <w:rsid w:val="00AD5DFD"/>
    <w:rsid w:val="00AE1E7F"/>
    <w:rsid w:val="00AE5DD3"/>
    <w:rsid w:val="00AF0936"/>
    <w:rsid w:val="00AF1286"/>
    <w:rsid w:val="00AF3525"/>
    <w:rsid w:val="00AF4FA2"/>
    <w:rsid w:val="00AF5E7D"/>
    <w:rsid w:val="00B074FF"/>
    <w:rsid w:val="00B10259"/>
    <w:rsid w:val="00B13255"/>
    <w:rsid w:val="00B16B8D"/>
    <w:rsid w:val="00B21FFE"/>
    <w:rsid w:val="00B30A2B"/>
    <w:rsid w:val="00B30F03"/>
    <w:rsid w:val="00B31800"/>
    <w:rsid w:val="00B31C74"/>
    <w:rsid w:val="00B3363D"/>
    <w:rsid w:val="00B344CD"/>
    <w:rsid w:val="00B3495D"/>
    <w:rsid w:val="00B34C52"/>
    <w:rsid w:val="00B371AD"/>
    <w:rsid w:val="00B4366B"/>
    <w:rsid w:val="00B449DE"/>
    <w:rsid w:val="00B6032B"/>
    <w:rsid w:val="00B6502A"/>
    <w:rsid w:val="00B7307A"/>
    <w:rsid w:val="00B74344"/>
    <w:rsid w:val="00B7601D"/>
    <w:rsid w:val="00B76311"/>
    <w:rsid w:val="00B76B01"/>
    <w:rsid w:val="00B77B22"/>
    <w:rsid w:val="00B86648"/>
    <w:rsid w:val="00B87BB2"/>
    <w:rsid w:val="00B96889"/>
    <w:rsid w:val="00BA03CE"/>
    <w:rsid w:val="00BA481B"/>
    <w:rsid w:val="00BA68B9"/>
    <w:rsid w:val="00BB2E28"/>
    <w:rsid w:val="00BC0F95"/>
    <w:rsid w:val="00BC3F1E"/>
    <w:rsid w:val="00BD537E"/>
    <w:rsid w:val="00BD5559"/>
    <w:rsid w:val="00BD73E7"/>
    <w:rsid w:val="00BF4F83"/>
    <w:rsid w:val="00BF7180"/>
    <w:rsid w:val="00C001EB"/>
    <w:rsid w:val="00C03761"/>
    <w:rsid w:val="00C158A2"/>
    <w:rsid w:val="00C16496"/>
    <w:rsid w:val="00C20F6D"/>
    <w:rsid w:val="00C27294"/>
    <w:rsid w:val="00C2767A"/>
    <w:rsid w:val="00C32870"/>
    <w:rsid w:val="00C36F50"/>
    <w:rsid w:val="00C42466"/>
    <w:rsid w:val="00C448C7"/>
    <w:rsid w:val="00C467C9"/>
    <w:rsid w:val="00C501F2"/>
    <w:rsid w:val="00C54E86"/>
    <w:rsid w:val="00C567E5"/>
    <w:rsid w:val="00C629DA"/>
    <w:rsid w:val="00C745DA"/>
    <w:rsid w:val="00C85328"/>
    <w:rsid w:val="00C90216"/>
    <w:rsid w:val="00C94521"/>
    <w:rsid w:val="00C970D8"/>
    <w:rsid w:val="00C9770A"/>
    <w:rsid w:val="00CA5E2A"/>
    <w:rsid w:val="00CB164F"/>
    <w:rsid w:val="00CC0800"/>
    <w:rsid w:val="00CC6AD8"/>
    <w:rsid w:val="00CD0829"/>
    <w:rsid w:val="00CD215E"/>
    <w:rsid w:val="00CD4CB0"/>
    <w:rsid w:val="00CD7088"/>
    <w:rsid w:val="00CD75EC"/>
    <w:rsid w:val="00CE74E2"/>
    <w:rsid w:val="00CE7D6B"/>
    <w:rsid w:val="00CF12D4"/>
    <w:rsid w:val="00CF4CC2"/>
    <w:rsid w:val="00CF5669"/>
    <w:rsid w:val="00D041A9"/>
    <w:rsid w:val="00D11BFA"/>
    <w:rsid w:val="00D12742"/>
    <w:rsid w:val="00D1787B"/>
    <w:rsid w:val="00D22C37"/>
    <w:rsid w:val="00D31850"/>
    <w:rsid w:val="00D32B0F"/>
    <w:rsid w:val="00D3404D"/>
    <w:rsid w:val="00D4672D"/>
    <w:rsid w:val="00D50235"/>
    <w:rsid w:val="00D50521"/>
    <w:rsid w:val="00D52662"/>
    <w:rsid w:val="00D56027"/>
    <w:rsid w:val="00D65643"/>
    <w:rsid w:val="00D6642F"/>
    <w:rsid w:val="00D73F14"/>
    <w:rsid w:val="00D857C9"/>
    <w:rsid w:val="00D86087"/>
    <w:rsid w:val="00DA7E40"/>
    <w:rsid w:val="00DB1D8F"/>
    <w:rsid w:val="00DB2173"/>
    <w:rsid w:val="00DC04C2"/>
    <w:rsid w:val="00DC5C7C"/>
    <w:rsid w:val="00DD2DE2"/>
    <w:rsid w:val="00DE19DC"/>
    <w:rsid w:val="00DE2EAC"/>
    <w:rsid w:val="00DE65A2"/>
    <w:rsid w:val="00DF0D8B"/>
    <w:rsid w:val="00DF409F"/>
    <w:rsid w:val="00DF7606"/>
    <w:rsid w:val="00E02861"/>
    <w:rsid w:val="00E0644F"/>
    <w:rsid w:val="00E2306F"/>
    <w:rsid w:val="00E233C8"/>
    <w:rsid w:val="00E31C47"/>
    <w:rsid w:val="00E40E9F"/>
    <w:rsid w:val="00E412AF"/>
    <w:rsid w:val="00E4300C"/>
    <w:rsid w:val="00E5086B"/>
    <w:rsid w:val="00E56B6C"/>
    <w:rsid w:val="00E662C0"/>
    <w:rsid w:val="00E71E5E"/>
    <w:rsid w:val="00E727D2"/>
    <w:rsid w:val="00E727D6"/>
    <w:rsid w:val="00E83A68"/>
    <w:rsid w:val="00E9073E"/>
    <w:rsid w:val="00E91762"/>
    <w:rsid w:val="00E92927"/>
    <w:rsid w:val="00E9394F"/>
    <w:rsid w:val="00EA0AAF"/>
    <w:rsid w:val="00EA6051"/>
    <w:rsid w:val="00EC23E8"/>
    <w:rsid w:val="00EC5F18"/>
    <w:rsid w:val="00ED3642"/>
    <w:rsid w:val="00ED528E"/>
    <w:rsid w:val="00ED74D0"/>
    <w:rsid w:val="00EE4D59"/>
    <w:rsid w:val="00EF5DB1"/>
    <w:rsid w:val="00EF6C6B"/>
    <w:rsid w:val="00EF7B15"/>
    <w:rsid w:val="00F1007A"/>
    <w:rsid w:val="00F12A66"/>
    <w:rsid w:val="00F2760B"/>
    <w:rsid w:val="00F3149E"/>
    <w:rsid w:val="00F3257F"/>
    <w:rsid w:val="00F325AB"/>
    <w:rsid w:val="00F33AB3"/>
    <w:rsid w:val="00F342E5"/>
    <w:rsid w:val="00F34BA4"/>
    <w:rsid w:val="00F434FC"/>
    <w:rsid w:val="00F479A7"/>
    <w:rsid w:val="00F559A3"/>
    <w:rsid w:val="00F569F9"/>
    <w:rsid w:val="00F56FCC"/>
    <w:rsid w:val="00F633EE"/>
    <w:rsid w:val="00F67442"/>
    <w:rsid w:val="00F72D10"/>
    <w:rsid w:val="00F738FC"/>
    <w:rsid w:val="00F8106A"/>
    <w:rsid w:val="00F821F5"/>
    <w:rsid w:val="00F82348"/>
    <w:rsid w:val="00F83ECB"/>
    <w:rsid w:val="00F845D3"/>
    <w:rsid w:val="00F92659"/>
    <w:rsid w:val="00F933E2"/>
    <w:rsid w:val="00F93C10"/>
    <w:rsid w:val="00F96147"/>
    <w:rsid w:val="00FA49FF"/>
    <w:rsid w:val="00FB57BE"/>
    <w:rsid w:val="00FC0A7B"/>
    <w:rsid w:val="00FC0F36"/>
    <w:rsid w:val="00FC148F"/>
    <w:rsid w:val="00FD040B"/>
    <w:rsid w:val="00FE3BEE"/>
    <w:rsid w:val="00FE69AE"/>
    <w:rsid w:val="00FE796F"/>
    <w:rsid w:val="00FE7DCE"/>
    <w:rsid w:val="00FF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802"/>
    <w:rPr>
      <w:sz w:val="24"/>
      <w:szCs w:val="24"/>
    </w:rPr>
  </w:style>
  <w:style w:type="paragraph" w:styleId="1">
    <w:name w:val="heading 1"/>
    <w:basedOn w:val="a"/>
    <w:next w:val="a"/>
    <w:qFormat/>
    <w:rsid w:val="0054378A"/>
    <w:pPr>
      <w:keepNext/>
      <w:jc w:val="center"/>
      <w:outlineLvl w:val="0"/>
    </w:pPr>
    <w:rPr>
      <w:b/>
      <w:szCs w:val="20"/>
    </w:rPr>
  </w:style>
  <w:style w:type="paragraph" w:styleId="4">
    <w:name w:val="heading 4"/>
    <w:basedOn w:val="a"/>
    <w:next w:val="a"/>
    <w:qFormat/>
    <w:rsid w:val="0054378A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080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40802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940802"/>
    <w:pPr>
      <w:spacing w:after="120"/>
      <w:ind w:left="283"/>
    </w:pPr>
  </w:style>
  <w:style w:type="paragraph" w:customStyle="1" w:styleId="ConsPlusNormal">
    <w:name w:val="ConsPlusNormal"/>
    <w:rsid w:val="009408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page number"/>
    <w:basedOn w:val="a0"/>
    <w:rsid w:val="00940802"/>
  </w:style>
  <w:style w:type="paragraph" w:customStyle="1" w:styleId="10">
    <w:name w:val="Знак1 Знак Знак Знак"/>
    <w:basedOn w:val="a"/>
    <w:rsid w:val="00345D66"/>
    <w:rPr>
      <w:sz w:val="20"/>
      <w:szCs w:val="20"/>
    </w:rPr>
  </w:style>
  <w:style w:type="paragraph" w:styleId="a8">
    <w:name w:val="Body Text"/>
    <w:basedOn w:val="a"/>
    <w:link w:val="a9"/>
    <w:uiPriority w:val="99"/>
    <w:rsid w:val="00E5086B"/>
    <w:pPr>
      <w:spacing w:after="120"/>
    </w:pPr>
  </w:style>
  <w:style w:type="paragraph" w:customStyle="1" w:styleId="21">
    <w:name w:val="Основной текст 21"/>
    <w:basedOn w:val="a"/>
    <w:rsid w:val="00E5086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6"/>
      <w:szCs w:val="20"/>
    </w:rPr>
  </w:style>
  <w:style w:type="paragraph" w:styleId="2">
    <w:name w:val="Body Text Indent 2"/>
    <w:basedOn w:val="a"/>
    <w:rsid w:val="00E5086B"/>
    <w:pPr>
      <w:spacing w:after="120" w:line="480" w:lineRule="auto"/>
      <w:ind w:left="283"/>
    </w:pPr>
  </w:style>
  <w:style w:type="paragraph" w:styleId="aa">
    <w:name w:val="Balloon Text"/>
    <w:basedOn w:val="a"/>
    <w:semiHidden/>
    <w:rsid w:val="00C2767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31C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Title"/>
    <w:basedOn w:val="a"/>
    <w:link w:val="ac"/>
    <w:qFormat/>
    <w:rsid w:val="005329F8"/>
    <w:pPr>
      <w:tabs>
        <w:tab w:val="left" w:pos="3402"/>
      </w:tabs>
      <w:jc w:val="center"/>
    </w:pPr>
    <w:rPr>
      <w:b/>
      <w:szCs w:val="20"/>
    </w:rPr>
  </w:style>
  <w:style w:type="paragraph" w:styleId="20">
    <w:name w:val="Body Text 2"/>
    <w:basedOn w:val="a"/>
    <w:rsid w:val="00D857C9"/>
    <w:pPr>
      <w:spacing w:after="120" w:line="480" w:lineRule="auto"/>
    </w:pPr>
  </w:style>
  <w:style w:type="character" w:customStyle="1" w:styleId="a9">
    <w:name w:val="Основной текст Знак"/>
    <w:basedOn w:val="a0"/>
    <w:link w:val="a8"/>
    <w:uiPriority w:val="99"/>
    <w:rsid w:val="000D295A"/>
    <w:rPr>
      <w:sz w:val="24"/>
      <w:szCs w:val="24"/>
    </w:rPr>
  </w:style>
  <w:style w:type="paragraph" w:styleId="ad">
    <w:name w:val="Document Map"/>
    <w:basedOn w:val="a"/>
    <w:link w:val="ae"/>
    <w:rsid w:val="0083617C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83617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7601D"/>
    <w:pPr>
      <w:ind w:left="720"/>
      <w:contextualSpacing/>
    </w:pPr>
  </w:style>
  <w:style w:type="character" w:customStyle="1" w:styleId="ac">
    <w:name w:val="Название Знак"/>
    <w:basedOn w:val="a0"/>
    <w:link w:val="ab"/>
    <w:rsid w:val="00972991"/>
    <w:rPr>
      <w:b/>
      <w:sz w:val="24"/>
    </w:rPr>
  </w:style>
  <w:style w:type="paragraph" w:customStyle="1" w:styleId="af0">
    <w:name w:val="Знак"/>
    <w:basedOn w:val="a"/>
    <w:rsid w:val="00BA68B9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AF4F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51E05B-1E84-4323-ADC5-D2DB0911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3780</Words>
  <Characters>21551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Законодательное Собрание Челябинской области</Company>
  <LinksUpToDate>false</LinksUpToDate>
  <CharactersWithSpaces>25281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Системный администратор</dc:creator>
  <cp:lastModifiedBy>Системный администратор</cp:lastModifiedBy>
  <cp:revision>2</cp:revision>
  <cp:lastPrinted>2013-12-24T09:49:00Z</cp:lastPrinted>
  <dcterms:created xsi:type="dcterms:W3CDTF">2014-01-27T09:37:00Z</dcterms:created>
  <dcterms:modified xsi:type="dcterms:W3CDTF">2014-01-27T09:37:00Z</dcterms:modified>
</cp:coreProperties>
</file>